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tbl>
      <w:tblPr>
        <w:tblStyle w:val="2"/>
        <w:tblW w:w="15090" w:type="dxa"/>
        <w:jc w:val="center"/>
        <w:tblInd w:w="-5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725"/>
        <w:gridCol w:w="1920"/>
        <w:gridCol w:w="1605"/>
        <w:gridCol w:w="1080"/>
        <w:gridCol w:w="1500"/>
        <w:gridCol w:w="1080"/>
        <w:gridCol w:w="1080"/>
        <w:gridCol w:w="1440"/>
        <w:gridCol w:w="1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注册证产品名称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市标价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市标号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是否可收费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5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/授权代表：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2019年 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14B10"/>
    <w:rsid w:val="00E5744B"/>
    <w:rsid w:val="58A1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2019-03-22T06:31:00Z</dcterms:created>
  <dc:creator>苗新建</dc:creator>
  <cp:lastModifiedBy>苗新建</cp:lastModifiedBy>
  <dcterms:modified xsi:type="dcterms:W3CDTF">2019-03-26T03:10:21Z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