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E8" w:rsidRPr="00D97E5B" w:rsidRDefault="001D56E8" w:rsidP="00D97E5B">
      <w:pPr>
        <w:jc w:val="center"/>
        <w:rPr>
          <w:rFonts w:ascii="宋体" w:cs="宋体"/>
          <w:b/>
          <w:bCs/>
          <w:sz w:val="28"/>
          <w:szCs w:val="28"/>
        </w:rPr>
      </w:pPr>
      <w:r w:rsidRPr="00D97E5B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1D56E8" w:rsidRPr="00D97E5B" w:rsidRDefault="001D56E8" w:rsidP="00D97E5B">
      <w:pPr>
        <w:jc w:val="center"/>
        <w:rPr>
          <w:rFonts w:ascii="宋体" w:cs="宋体"/>
          <w:b/>
          <w:bCs/>
          <w:sz w:val="28"/>
          <w:szCs w:val="28"/>
        </w:rPr>
      </w:pPr>
      <w:r w:rsidRPr="00D97E5B">
        <w:rPr>
          <w:rFonts w:ascii="宋体" w:hAnsi="宋体" w:cs="宋体" w:hint="eastAsia"/>
          <w:b/>
          <w:bCs/>
          <w:sz w:val="28"/>
          <w:szCs w:val="28"/>
        </w:rPr>
        <w:t>眼震电图仪、眼球震颤描记仪参数要求</w:t>
      </w:r>
    </w:p>
    <w:p w:rsidR="001D56E8" w:rsidRPr="00D97E5B" w:rsidRDefault="001D56E8" w:rsidP="00D97E5B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D97E5B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1D56E8" w:rsidRPr="00D97E5B" w:rsidRDefault="001D56E8" w:rsidP="00D97E5B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D97E5B">
        <w:rPr>
          <w:rFonts w:ascii="宋体" w:hAnsi="宋体" w:cs="宋体" w:hint="eastAsia"/>
          <w:sz w:val="24"/>
          <w:szCs w:val="24"/>
        </w:rPr>
        <w:t>本次商谈的内容为连云港市第一人民医院眼震电图仪、眼球震颤描记仪采购，卖方负责将眼震电图仪、眼球震颤描记仪运抵买方指定机房，完成安装，检测、验收合格，交付买方使用，即交钥匙工程。</w:t>
      </w:r>
    </w:p>
    <w:p w:rsidR="001D56E8" w:rsidRPr="00D97E5B" w:rsidRDefault="001D56E8" w:rsidP="00D97E5B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D97E5B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1D56E8" w:rsidRPr="00D97E5B" w:rsidRDefault="001D56E8" w:rsidP="00D97E5B">
      <w:pPr>
        <w:spacing w:line="360" w:lineRule="auto"/>
        <w:ind w:firstLineChars="196" w:firstLine="31680"/>
        <w:rPr>
          <w:rFonts w:ascii="宋体" w:cs="宋体"/>
          <w:b/>
          <w:bCs/>
          <w:sz w:val="24"/>
          <w:szCs w:val="24"/>
        </w:rPr>
      </w:pPr>
      <w:r w:rsidRPr="00D97E5B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D97E5B">
        <w:rPr>
          <w:rFonts w:ascii="宋体" w:hAnsi="宋体" w:cs="宋体"/>
          <w:b/>
          <w:bCs/>
          <w:sz w:val="24"/>
          <w:szCs w:val="24"/>
        </w:rPr>
        <w:t>:</w:t>
      </w:r>
      <w:r w:rsidRPr="00D97E5B">
        <w:t xml:space="preserve"> </w:t>
      </w:r>
      <w:r w:rsidRPr="00D97E5B">
        <w:rPr>
          <w:rFonts w:ascii="宋体" w:hAnsi="宋体" w:cs="宋体" w:hint="eastAsia"/>
          <w:sz w:val="24"/>
          <w:szCs w:val="24"/>
        </w:rPr>
        <w:t>眼震电图仪、眼球震颤描记仪</w:t>
      </w:r>
      <w:r w:rsidRPr="00D97E5B">
        <w:rPr>
          <w:rFonts w:ascii="宋体" w:hAnsi="宋体" w:cs="宋体"/>
          <w:b/>
          <w:bCs/>
          <w:sz w:val="24"/>
          <w:szCs w:val="24"/>
        </w:rPr>
        <w:t xml:space="preserve">           </w:t>
      </w:r>
      <w:r w:rsidRPr="00D97E5B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D97E5B">
        <w:rPr>
          <w:rFonts w:ascii="宋体" w:hAnsi="宋体" w:cs="宋体"/>
          <w:b/>
          <w:bCs/>
          <w:sz w:val="24"/>
          <w:szCs w:val="24"/>
        </w:rPr>
        <w:t>1</w:t>
      </w:r>
      <w:r w:rsidRPr="00D97E5B">
        <w:rPr>
          <w:rFonts w:ascii="宋体" w:hAnsi="宋体" w:cs="宋体" w:hint="eastAsia"/>
          <w:b/>
          <w:bCs/>
          <w:sz w:val="24"/>
          <w:szCs w:val="24"/>
        </w:rPr>
        <w:t>套</w:t>
      </w:r>
    </w:p>
    <w:p w:rsidR="001D56E8" w:rsidRPr="00D97E5B" w:rsidRDefault="001D56E8" w:rsidP="00D97E5B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D97E5B">
        <w:rPr>
          <w:rFonts w:ascii="宋体" w:hAnsi="宋体" w:cs="宋体" w:hint="eastAsia"/>
          <w:b/>
          <w:bCs/>
          <w:sz w:val="24"/>
          <w:szCs w:val="24"/>
        </w:rPr>
        <w:t>眼震电图仪：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 w:hint="eastAsia"/>
          <w:sz w:val="24"/>
          <w:szCs w:val="24"/>
        </w:rPr>
        <w:t>技术参数：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</w:t>
      </w:r>
      <w:r w:rsidRPr="00D97E5B">
        <w:rPr>
          <w:rFonts w:ascii="宋体" w:hAnsi="宋体" w:cs="宋体" w:hint="eastAsia"/>
          <w:sz w:val="24"/>
          <w:szCs w:val="24"/>
        </w:rPr>
        <w:t>、</w:t>
      </w:r>
      <w:r w:rsidRPr="00D97E5B">
        <w:rPr>
          <w:rFonts w:ascii="宋体" w:cs="宋体"/>
          <w:sz w:val="24"/>
          <w:szCs w:val="24"/>
        </w:rPr>
        <w:tab/>
      </w:r>
      <w:r w:rsidRPr="00D97E5B">
        <w:rPr>
          <w:rFonts w:ascii="宋体" w:hAnsi="宋体" w:cs="宋体" w:hint="eastAsia"/>
          <w:sz w:val="24"/>
          <w:szCs w:val="24"/>
        </w:rPr>
        <w:t>软件内置可测试功能：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1.1</w:t>
      </w:r>
      <w:r w:rsidRPr="00D97E5B">
        <w:rPr>
          <w:rFonts w:ascii="宋体" w:hAnsi="宋体" w:cs="宋体" w:hint="eastAsia"/>
          <w:sz w:val="24"/>
          <w:szCs w:val="24"/>
        </w:rPr>
        <w:t>自发性眼震：具备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1.2</w:t>
      </w:r>
      <w:r w:rsidRPr="00D97E5B">
        <w:rPr>
          <w:rFonts w:ascii="宋体" w:hAnsi="宋体" w:cs="宋体" w:hint="eastAsia"/>
          <w:sz w:val="24"/>
          <w:szCs w:val="24"/>
        </w:rPr>
        <w:t>扫视试验：具备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1.3</w:t>
      </w:r>
      <w:r w:rsidRPr="00D97E5B">
        <w:rPr>
          <w:rFonts w:ascii="宋体" w:hAnsi="宋体" w:cs="宋体" w:hint="eastAsia"/>
          <w:sz w:val="24"/>
          <w:szCs w:val="24"/>
        </w:rPr>
        <w:t>平稳跟踪试验：具备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1.4</w:t>
      </w:r>
      <w:r w:rsidRPr="00D97E5B">
        <w:rPr>
          <w:rFonts w:ascii="宋体" w:hAnsi="宋体" w:cs="宋体" w:hint="eastAsia"/>
          <w:sz w:val="24"/>
          <w:szCs w:val="24"/>
        </w:rPr>
        <w:t>视动性眼震试验：具备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1.5</w:t>
      </w:r>
      <w:r w:rsidRPr="00D97E5B">
        <w:rPr>
          <w:rFonts w:ascii="宋体" w:hAnsi="宋体" w:cs="宋体" w:hint="eastAsia"/>
          <w:sz w:val="24"/>
          <w:szCs w:val="24"/>
        </w:rPr>
        <w:t>凝视试验：具备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1.6</w:t>
      </w:r>
      <w:r w:rsidRPr="00D97E5B">
        <w:rPr>
          <w:rFonts w:ascii="宋体" w:hAnsi="宋体" w:cs="宋体" w:hint="eastAsia"/>
          <w:sz w:val="24"/>
          <w:szCs w:val="24"/>
        </w:rPr>
        <w:t>静态位置性试验：具备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1.7</w:t>
      </w:r>
      <w:r w:rsidRPr="00D97E5B">
        <w:rPr>
          <w:rFonts w:ascii="宋体" w:hAnsi="宋体" w:cs="宋体" w:hint="eastAsia"/>
          <w:sz w:val="24"/>
          <w:szCs w:val="24"/>
        </w:rPr>
        <w:t>动态位置性试验：具备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*1.8</w:t>
      </w:r>
      <w:r w:rsidRPr="00D97E5B">
        <w:rPr>
          <w:rFonts w:ascii="宋体" w:hAnsi="宋体" w:cs="宋体" w:hint="eastAsia"/>
          <w:sz w:val="24"/>
          <w:szCs w:val="24"/>
        </w:rPr>
        <w:t>瘘管试验：具备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*1.9</w:t>
      </w:r>
      <w:r w:rsidRPr="00D97E5B">
        <w:rPr>
          <w:rFonts w:ascii="宋体" w:hAnsi="宋体" w:cs="宋体" w:hint="eastAsia"/>
          <w:sz w:val="24"/>
          <w:szCs w:val="24"/>
        </w:rPr>
        <w:t>摇头试验：具备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1.10</w:t>
      </w:r>
      <w:r w:rsidRPr="00D97E5B">
        <w:rPr>
          <w:rFonts w:ascii="宋体" w:hAnsi="宋体" w:cs="宋体" w:hint="eastAsia"/>
          <w:sz w:val="24"/>
          <w:szCs w:val="24"/>
        </w:rPr>
        <w:t>双耳变温冷热试验：具备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2</w:t>
      </w:r>
      <w:r w:rsidRPr="00D97E5B">
        <w:rPr>
          <w:rFonts w:ascii="宋体" w:hAnsi="宋体" w:cs="宋体" w:hint="eastAsia"/>
          <w:sz w:val="24"/>
          <w:szCs w:val="24"/>
        </w:rPr>
        <w:t>、</w:t>
      </w:r>
      <w:r w:rsidRPr="00D97E5B">
        <w:rPr>
          <w:rFonts w:ascii="宋体" w:hAnsi="宋体" w:cs="宋体"/>
          <w:sz w:val="24"/>
          <w:szCs w:val="24"/>
        </w:rPr>
        <w:t>VNG</w:t>
      </w:r>
      <w:r w:rsidRPr="00D97E5B">
        <w:rPr>
          <w:rFonts w:ascii="宋体" w:hAnsi="宋体" w:cs="宋体" w:hint="eastAsia"/>
          <w:sz w:val="24"/>
          <w:szCs w:val="24"/>
        </w:rPr>
        <w:t>采集模式：双摄像头眼罩，可同时采集双眼信号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3</w:t>
      </w:r>
      <w:r w:rsidRPr="00D97E5B">
        <w:rPr>
          <w:rFonts w:ascii="宋体" w:hAnsi="宋体" w:cs="宋体" w:hint="eastAsia"/>
          <w:sz w:val="24"/>
          <w:szCs w:val="24"/>
        </w:rPr>
        <w:t>、眼罩最大视野：水平±</w:t>
      </w:r>
      <w:r w:rsidRPr="00D97E5B">
        <w:rPr>
          <w:rFonts w:ascii="宋体" w:hAnsi="宋体" w:cs="宋体"/>
          <w:sz w:val="24"/>
          <w:szCs w:val="24"/>
        </w:rPr>
        <w:t>55</w:t>
      </w:r>
      <w:r w:rsidRPr="00D97E5B">
        <w:rPr>
          <w:rFonts w:ascii="宋体" w:hAnsi="宋体" w:cs="宋体" w:hint="eastAsia"/>
          <w:sz w:val="24"/>
          <w:szCs w:val="24"/>
        </w:rPr>
        <w:t>º，垂直±</w:t>
      </w:r>
      <w:r w:rsidRPr="00D97E5B">
        <w:rPr>
          <w:rFonts w:ascii="宋体" w:hAnsi="宋体" w:cs="宋体"/>
          <w:sz w:val="24"/>
          <w:szCs w:val="24"/>
        </w:rPr>
        <w:t>30</w:t>
      </w:r>
      <w:r w:rsidRPr="00D97E5B">
        <w:rPr>
          <w:rFonts w:ascii="宋体" w:hAnsi="宋体" w:cs="宋体" w:hint="eastAsia"/>
          <w:sz w:val="24"/>
          <w:szCs w:val="24"/>
        </w:rPr>
        <w:t>º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*4</w:t>
      </w:r>
      <w:r w:rsidRPr="00D97E5B">
        <w:rPr>
          <w:rFonts w:ascii="宋体" w:hAnsi="宋体" w:cs="宋体" w:hint="eastAsia"/>
          <w:sz w:val="24"/>
          <w:szCs w:val="24"/>
        </w:rPr>
        <w:t>、</w:t>
      </w:r>
      <w:r w:rsidRPr="00D97E5B">
        <w:rPr>
          <w:rFonts w:ascii="宋体" w:hAnsi="宋体" w:cs="宋体"/>
          <w:sz w:val="24"/>
          <w:szCs w:val="24"/>
        </w:rPr>
        <w:t>VNG</w:t>
      </w:r>
      <w:r w:rsidRPr="00D97E5B">
        <w:rPr>
          <w:rFonts w:ascii="宋体" w:hAnsi="宋体" w:cs="宋体" w:hint="eastAsia"/>
          <w:sz w:val="24"/>
          <w:szCs w:val="24"/>
        </w:rPr>
        <w:t>眼球跟踪范围：水平±</w:t>
      </w:r>
      <w:r w:rsidRPr="00D97E5B">
        <w:rPr>
          <w:rFonts w:ascii="宋体" w:hAnsi="宋体" w:cs="宋体"/>
          <w:sz w:val="24"/>
          <w:szCs w:val="24"/>
        </w:rPr>
        <w:t>30</w:t>
      </w:r>
      <w:r w:rsidRPr="00D97E5B">
        <w:rPr>
          <w:rFonts w:ascii="宋体" w:hAnsi="宋体" w:cs="宋体" w:hint="eastAsia"/>
          <w:sz w:val="24"/>
          <w:szCs w:val="24"/>
        </w:rPr>
        <w:t>º，垂直±</w:t>
      </w:r>
      <w:r w:rsidRPr="00D97E5B">
        <w:rPr>
          <w:rFonts w:ascii="宋体" w:hAnsi="宋体" w:cs="宋体"/>
          <w:sz w:val="24"/>
          <w:szCs w:val="24"/>
        </w:rPr>
        <w:t>25</w:t>
      </w:r>
      <w:r w:rsidRPr="00D97E5B">
        <w:rPr>
          <w:rFonts w:ascii="宋体" w:hAnsi="宋体" w:cs="宋体" w:hint="eastAsia"/>
          <w:sz w:val="24"/>
          <w:szCs w:val="24"/>
        </w:rPr>
        <w:t>º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5</w:t>
      </w:r>
      <w:r w:rsidRPr="00D97E5B">
        <w:rPr>
          <w:rFonts w:ascii="宋体" w:hAnsi="宋体" w:cs="宋体" w:hint="eastAsia"/>
          <w:sz w:val="24"/>
          <w:szCs w:val="24"/>
        </w:rPr>
        <w:t>、</w:t>
      </w:r>
      <w:r w:rsidRPr="00D97E5B">
        <w:rPr>
          <w:rFonts w:ascii="宋体" w:hAnsi="宋体" w:cs="宋体"/>
          <w:sz w:val="24"/>
          <w:szCs w:val="24"/>
        </w:rPr>
        <w:t>ENG</w:t>
      </w:r>
      <w:r w:rsidRPr="00D97E5B">
        <w:rPr>
          <w:rFonts w:ascii="宋体" w:hAnsi="宋体" w:cs="宋体" w:hint="eastAsia"/>
          <w:sz w:val="24"/>
          <w:szCs w:val="24"/>
        </w:rPr>
        <w:t>眼球跟踪范围：水平±</w:t>
      </w:r>
      <w:r w:rsidRPr="00D97E5B">
        <w:rPr>
          <w:rFonts w:ascii="宋体" w:hAnsi="宋体" w:cs="宋体"/>
          <w:sz w:val="24"/>
          <w:szCs w:val="24"/>
        </w:rPr>
        <w:t>45</w:t>
      </w:r>
      <w:r w:rsidRPr="00D97E5B">
        <w:rPr>
          <w:rFonts w:ascii="宋体" w:hAnsi="宋体" w:cs="宋体" w:hint="eastAsia"/>
          <w:sz w:val="24"/>
          <w:szCs w:val="24"/>
        </w:rPr>
        <w:t>º，垂直±</w:t>
      </w:r>
      <w:r w:rsidRPr="00D97E5B">
        <w:rPr>
          <w:rFonts w:ascii="宋体" w:hAnsi="宋体" w:cs="宋体"/>
          <w:sz w:val="24"/>
          <w:szCs w:val="24"/>
        </w:rPr>
        <w:t>30</w:t>
      </w:r>
      <w:r w:rsidRPr="00D97E5B">
        <w:rPr>
          <w:rFonts w:ascii="宋体" w:hAnsi="宋体" w:cs="宋体" w:hint="eastAsia"/>
          <w:sz w:val="24"/>
          <w:szCs w:val="24"/>
        </w:rPr>
        <w:t>º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*6</w:t>
      </w:r>
      <w:r w:rsidRPr="00D97E5B">
        <w:rPr>
          <w:rFonts w:ascii="宋体" w:hAnsi="宋体" w:cs="宋体" w:hint="eastAsia"/>
          <w:sz w:val="24"/>
          <w:szCs w:val="24"/>
        </w:rPr>
        <w:t>、视觉刺激输出：视靶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*7</w:t>
      </w:r>
      <w:r w:rsidRPr="00D97E5B">
        <w:rPr>
          <w:rFonts w:ascii="宋体" w:hAnsi="宋体" w:cs="宋体" w:hint="eastAsia"/>
          <w:sz w:val="24"/>
          <w:szCs w:val="24"/>
        </w:rPr>
        <w:t>、视靶内置自动超声测距功能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8</w:t>
      </w:r>
      <w:r w:rsidRPr="00D97E5B">
        <w:rPr>
          <w:rFonts w:ascii="宋体" w:hAnsi="宋体" w:cs="宋体" w:hint="eastAsia"/>
          <w:sz w:val="24"/>
          <w:szCs w:val="24"/>
        </w:rPr>
        <w:t>、冷热气刺激仪温度范围：</w:t>
      </w:r>
      <w:r w:rsidRPr="00D97E5B">
        <w:rPr>
          <w:rFonts w:ascii="宋体" w:hAnsi="宋体" w:cs="宋体"/>
          <w:sz w:val="24"/>
          <w:szCs w:val="24"/>
        </w:rPr>
        <w:t>15</w:t>
      </w:r>
      <w:r w:rsidRPr="00D97E5B">
        <w:rPr>
          <w:rFonts w:ascii="宋体" w:hAnsi="宋体" w:cs="宋体" w:hint="eastAsia"/>
          <w:sz w:val="24"/>
          <w:szCs w:val="24"/>
        </w:rPr>
        <w:t>℃～</w:t>
      </w:r>
      <w:r w:rsidRPr="00D97E5B">
        <w:rPr>
          <w:rFonts w:ascii="宋体" w:hAnsi="宋体" w:cs="宋体"/>
          <w:sz w:val="24"/>
          <w:szCs w:val="24"/>
        </w:rPr>
        <w:t>50</w:t>
      </w:r>
      <w:r w:rsidRPr="00D97E5B">
        <w:rPr>
          <w:rFonts w:ascii="宋体" w:hAnsi="宋体" w:cs="宋体" w:hint="eastAsia"/>
          <w:sz w:val="24"/>
          <w:szCs w:val="24"/>
        </w:rPr>
        <w:t>℃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9</w:t>
      </w:r>
      <w:r w:rsidRPr="00D97E5B">
        <w:rPr>
          <w:rFonts w:ascii="宋体" w:hAnsi="宋体" w:cs="宋体" w:hint="eastAsia"/>
          <w:sz w:val="24"/>
          <w:szCs w:val="24"/>
        </w:rPr>
        <w:t>、冷热气刺激仪温度精确度：±</w:t>
      </w:r>
      <w:r w:rsidRPr="00D97E5B">
        <w:rPr>
          <w:rFonts w:ascii="宋体" w:hAnsi="宋体" w:cs="宋体"/>
          <w:sz w:val="24"/>
          <w:szCs w:val="24"/>
        </w:rPr>
        <w:t>0.3</w:t>
      </w:r>
      <w:r w:rsidRPr="00D97E5B">
        <w:rPr>
          <w:rFonts w:ascii="宋体" w:hAnsi="宋体" w:cs="宋体" w:hint="eastAsia"/>
          <w:sz w:val="24"/>
          <w:szCs w:val="24"/>
        </w:rPr>
        <w:t>℃</w:t>
      </w:r>
    </w:p>
    <w:p w:rsidR="001D56E8" w:rsidRPr="00D97E5B" w:rsidRDefault="001D56E8" w:rsidP="00D97E5B">
      <w:pPr>
        <w:rPr>
          <w:rFonts w:ascii="宋体" w:hAns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10</w:t>
      </w:r>
      <w:r w:rsidRPr="00D97E5B">
        <w:rPr>
          <w:rFonts w:ascii="宋体" w:hAnsi="宋体" w:cs="宋体" w:hint="eastAsia"/>
          <w:sz w:val="24"/>
          <w:szCs w:val="24"/>
        </w:rPr>
        <w:t>、冷热气刺激仪输出流量：</w:t>
      </w:r>
      <w:r w:rsidRPr="00D97E5B">
        <w:rPr>
          <w:rFonts w:ascii="宋体" w:hAnsi="宋体" w:cs="宋体"/>
          <w:sz w:val="24"/>
          <w:szCs w:val="24"/>
        </w:rPr>
        <w:t>4</w:t>
      </w:r>
      <w:r w:rsidRPr="00D97E5B">
        <w:rPr>
          <w:rFonts w:ascii="宋体" w:hAnsi="宋体" w:cs="宋体" w:hint="eastAsia"/>
          <w:sz w:val="24"/>
          <w:szCs w:val="24"/>
        </w:rPr>
        <w:t>～</w:t>
      </w:r>
      <w:r w:rsidRPr="00D97E5B">
        <w:rPr>
          <w:rFonts w:ascii="宋体" w:hAnsi="宋体" w:cs="宋体"/>
          <w:sz w:val="24"/>
          <w:szCs w:val="24"/>
        </w:rPr>
        <w:t>10L/min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 xml:space="preserve"> 11</w:t>
      </w:r>
      <w:r w:rsidRPr="00D97E5B">
        <w:rPr>
          <w:rFonts w:ascii="宋体" w:hAnsi="宋体" w:cs="宋体" w:hint="eastAsia"/>
          <w:sz w:val="24"/>
          <w:szCs w:val="24"/>
        </w:rPr>
        <w:t>、标配原厂安全隔离电源，保护测试中病人安全</w:t>
      </w:r>
    </w:p>
    <w:p w:rsidR="001D56E8" w:rsidRPr="00D97E5B" w:rsidRDefault="001D56E8" w:rsidP="00D97E5B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D97E5B">
        <w:rPr>
          <w:rFonts w:ascii="宋体" w:hAnsi="宋体" w:cs="宋体" w:hint="eastAsia"/>
          <w:b/>
          <w:bCs/>
          <w:sz w:val="24"/>
          <w:szCs w:val="24"/>
        </w:rPr>
        <w:t>眼球震颤描记仪：</w:t>
      </w:r>
    </w:p>
    <w:p w:rsidR="001D56E8" w:rsidRPr="00D97E5B" w:rsidRDefault="001D56E8" w:rsidP="00D97E5B">
      <w:pPr>
        <w:rPr>
          <w:rFonts w:ascii="宋体" w:cs="宋体"/>
          <w:sz w:val="24"/>
          <w:szCs w:val="24"/>
        </w:rPr>
      </w:pPr>
      <w:r w:rsidRPr="00D97E5B">
        <w:rPr>
          <w:rFonts w:ascii="宋体" w:hAnsi="宋体" w:cs="宋体" w:hint="eastAsia"/>
          <w:sz w:val="24"/>
          <w:szCs w:val="24"/>
        </w:rPr>
        <w:t>技术参数：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</w:t>
      </w:r>
      <w:r w:rsidRPr="00D97E5B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</w:t>
      </w:r>
      <w:r w:rsidRPr="00D97E5B">
        <w:rPr>
          <w:rFonts w:ascii="宋体" w:hAnsi="宋体" w:cs="宋体" w:hint="eastAsia"/>
          <w:color w:val="000000"/>
          <w:kern w:val="0"/>
          <w:sz w:val="24"/>
          <w:szCs w:val="24"/>
        </w:rPr>
        <w:t>可测试功能：甩头试验，凝视试验，</w:t>
      </w:r>
      <w:r w:rsidRPr="00D97E5B">
        <w:rPr>
          <w:rFonts w:ascii="宋体" w:hAnsi="宋体" w:cs="宋体"/>
          <w:color w:val="000000"/>
          <w:kern w:val="0"/>
          <w:sz w:val="24"/>
          <w:szCs w:val="24"/>
        </w:rPr>
        <w:t>VOR</w:t>
      </w:r>
      <w:r w:rsidRPr="00D97E5B">
        <w:rPr>
          <w:rFonts w:ascii="宋体" w:hAnsi="宋体" w:cs="宋体" w:hint="eastAsia"/>
          <w:color w:val="000000"/>
          <w:kern w:val="0"/>
          <w:sz w:val="24"/>
          <w:szCs w:val="24"/>
        </w:rPr>
        <w:t>试验，反向眼偏斜试验，动态位置试验，耳石复位监控功能，单眼视频</w:t>
      </w:r>
      <w:r w:rsidRPr="00D97E5B">
        <w:rPr>
          <w:rFonts w:ascii="宋体" w:hAnsi="宋体" w:cs="宋体"/>
          <w:color w:val="000000"/>
          <w:kern w:val="0"/>
          <w:sz w:val="24"/>
          <w:szCs w:val="24"/>
        </w:rPr>
        <w:t>Frenzel</w:t>
      </w:r>
      <w:r w:rsidRPr="00D97E5B">
        <w:rPr>
          <w:rFonts w:ascii="宋体" w:hAnsi="宋体" w:cs="宋体" w:hint="eastAsia"/>
          <w:color w:val="000000"/>
          <w:kern w:val="0"/>
          <w:sz w:val="24"/>
          <w:szCs w:val="24"/>
        </w:rPr>
        <w:t>功能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 w:rsidRPr="00D97E5B">
        <w:rPr>
          <w:rFonts w:ascii="宋体" w:hAnsi="宋体" w:cs="宋体" w:hint="eastAsia"/>
          <w:sz w:val="24"/>
          <w:szCs w:val="24"/>
        </w:rPr>
        <w:t>头动输入：</w:t>
      </w:r>
      <w:r w:rsidRPr="00D97E5B">
        <w:rPr>
          <w:rFonts w:ascii="宋体" w:hAnsi="宋体" w:cs="宋体"/>
          <w:sz w:val="24"/>
          <w:szCs w:val="24"/>
        </w:rPr>
        <w:t>9</w:t>
      </w:r>
      <w:r w:rsidRPr="00D97E5B">
        <w:rPr>
          <w:rFonts w:ascii="宋体" w:hAnsi="宋体" w:cs="宋体" w:hint="eastAsia"/>
          <w:sz w:val="24"/>
          <w:szCs w:val="24"/>
        </w:rPr>
        <w:t>轴运动感应器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 w:rsidRPr="00D97E5B">
        <w:rPr>
          <w:rFonts w:ascii="宋体" w:hAnsi="宋体" w:cs="宋体" w:hint="eastAsia"/>
          <w:sz w:val="24"/>
          <w:szCs w:val="24"/>
        </w:rPr>
        <w:t>眼动输入：单眼</w:t>
      </w:r>
      <w:r w:rsidRPr="00D97E5B">
        <w:rPr>
          <w:rFonts w:ascii="宋体" w:hAnsi="宋体" w:cs="宋体"/>
          <w:sz w:val="24"/>
          <w:szCs w:val="24"/>
        </w:rPr>
        <w:t xml:space="preserve"> </w:t>
      </w:r>
      <w:r w:rsidRPr="00D97E5B">
        <w:rPr>
          <w:rFonts w:ascii="宋体" w:hAnsi="宋体" w:cs="宋体" w:hint="eastAsia"/>
          <w:sz w:val="24"/>
          <w:szCs w:val="24"/>
        </w:rPr>
        <w:t>（仅右眼）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*4.</w:t>
      </w:r>
      <w:r w:rsidRPr="00D97E5B">
        <w:rPr>
          <w:rFonts w:ascii="宋体" w:hAnsi="宋体" w:cs="宋体" w:hint="eastAsia"/>
          <w:sz w:val="24"/>
          <w:szCs w:val="24"/>
        </w:rPr>
        <w:t>采样率：</w:t>
      </w:r>
      <w:r w:rsidRPr="00D97E5B">
        <w:rPr>
          <w:rFonts w:ascii="宋体" w:hAnsi="宋体" w:cs="宋体"/>
          <w:sz w:val="24"/>
          <w:szCs w:val="24"/>
        </w:rPr>
        <w:t xml:space="preserve"> 250</w:t>
      </w:r>
      <w:r w:rsidRPr="00D97E5B">
        <w:rPr>
          <w:rFonts w:ascii="宋体" w:hAnsi="宋体" w:cs="宋体" w:hint="eastAsia"/>
          <w:sz w:val="24"/>
          <w:szCs w:val="24"/>
        </w:rPr>
        <w:t>帧</w:t>
      </w:r>
      <w:r w:rsidRPr="00D97E5B">
        <w:rPr>
          <w:rFonts w:ascii="宋体" w:hAnsi="宋体" w:cs="宋体"/>
          <w:sz w:val="24"/>
          <w:szCs w:val="24"/>
        </w:rPr>
        <w:t>/</w:t>
      </w:r>
      <w:r w:rsidRPr="00D97E5B">
        <w:rPr>
          <w:rFonts w:ascii="宋体" w:hAnsi="宋体" w:cs="宋体" w:hint="eastAsia"/>
          <w:sz w:val="24"/>
          <w:szCs w:val="24"/>
        </w:rPr>
        <w:t>秒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 w:rsidRPr="00D97E5B">
        <w:rPr>
          <w:rFonts w:ascii="宋体" w:hAnsi="宋体" w:cs="宋体" w:hint="eastAsia"/>
          <w:sz w:val="24"/>
          <w:szCs w:val="24"/>
        </w:rPr>
        <w:t>视频记录：视频记录速度可选：</w:t>
      </w:r>
      <w:r w:rsidRPr="00D97E5B">
        <w:rPr>
          <w:rFonts w:ascii="宋体" w:hAnsi="宋体" w:cs="宋体"/>
          <w:sz w:val="24"/>
          <w:szCs w:val="24"/>
        </w:rPr>
        <w:t>30,60</w:t>
      </w:r>
      <w:r w:rsidRPr="00D97E5B">
        <w:rPr>
          <w:rFonts w:ascii="宋体" w:hAnsi="宋体" w:cs="宋体" w:hint="eastAsia"/>
          <w:sz w:val="24"/>
          <w:szCs w:val="24"/>
        </w:rPr>
        <w:t>或者</w:t>
      </w:r>
      <w:r w:rsidRPr="00D97E5B">
        <w:rPr>
          <w:rFonts w:ascii="宋体" w:hAnsi="宋体" w:cs="宋体"/>
          <w:sz w:val="24"/>
          <w:szCs w:val="24"/>
        </w:rPr>
        <w:t>120</w:t>
      </w:r>
      <w:r w:rsidRPr="00D97E5B">
        <w:rPr>
          <w:rFonts w:ascii="宋体" w:hAnsi="宋体" w:cs="宋体" w:hint="eastAsia"/>
          <w:sz w:val="24"/>
          <w:szCs w:val="24"/>
        </w:rPr>
        <w:t>赫兹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*6.</w:t>
      </w:r>
      <w:r w:rsidRPr="00D97E5B">
        <w:rPr>
          <w:rFonts w:ascii="宋体" w:hAnsi="宋体" w:cs="宋体" w:hint="eastAsia"/>
          <w:sz w:val="24"/>
          <w:szCs w:val="24"/>
        </w:rPr>
        <w:t>暗室避光设计：视频屏蔽眼罩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 w:rsidRPr="00D97E5B">
        <w:rPr>
          <w:rFonts w:ascii="宋体" w:hAnsi="宋体" w:cs="宋体" w:hint="eastAsia"/>
          <w:sz w:val="24"/>
          <w:szCs w:val="24"/>
        </w:rPr>
        <w:t>视频回放：视频回放速度可选：正常速度，慢速和更慢速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 w:rsidRPr="00D97E5B">
        <w:rPr>
          <w:rFonts w:ascii="宋体" w:hAnsi="宋体" w:cs="宋体" w:hint="eastAsia"/>
          <w:sz w:val="24"/>
          <w:szCs w:val="24"/>
        </w:rPr>
        <w:t>软件：</w:t>
      </w:r>
      <w:r w:rsidRPr="00D97E5B">
        <w:rPr>
          <w:rFonts w:ascii="宋体" w:hAnsi="宋体" w:cs="宋体"/>
          <w:sz w:val="24"/>
          <w:szCs w:val="24"/>
        </w:rPr>
        <w:t xml:space="preserve">Windows </w:t>
      </w:r>
      <w:r w:rsidRPr="00D97E5B">
        <w:rPr>
          <w:rFonts w:ascii="宋体" w:hAnsi="宋体" w:cs="宋体" w:hint="eastAsia"/>
          <w:sz w:val="24"/>
          <w:szCs w:val="24"/>
        </w:rPr>
        <w:t>图形用户界面；高性能分析软件；测试数据的数据库存储；精密的患者和测试数据管理；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*9.</w:t>
      </w:r>
      <w:r w:rsidRPr="00D97E5B">
        <w:rPr>
          <w:rFonts w:ascii="宋体" w:hAnsi="宋体" w:cs="宋体" w:hint="eastAsia"/>
          <w:sz w:val="24"/>
          <w:szCs w:val="24"/>
        </w:rPr>
        <w:t>年龄相关正常值：具备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10.</w:t>
      </w:r>
      <w:r w:rsidRPr="00D97E5B">
        <w:rPr>
          <w:rFonts w:ascii="宋体" w:hAnsi="宋体" w:cs="宋体" w:hint="eastAsia"/>
          <w:sz w:val="24"/>
          <w:szCs w:val="24"/>
        </w:rPr>
        <w:t>多项测试比较功能：具备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/>
          <w:sz w:val="24"/>
          <w:szCs w:val="24"/>
        </w:rPr>
        <w:t>.</w:t>
      </w:r>
      <w:r w:rsidRPr="00D97E5B">
        <w:rPr>
          <w:rFonts w:ascii="宋体" w:hAnsi="宋体" w:cs="宋体" w:hint="eastAsia"/>
          <w:sz w:val="24"/>
          <w:szCs w:val="24"/>
        </w:rPr>
        <w:t>矢量图可自定义报告：具备</w:t>
      </w:r>
    </w:p>
    <w:p w:rsidR="001D56E8" w:rsidRPr="00D97E5B" w:rsidRDefault="001D56E8" w:rsidP="00D97E5B">
      <w:pPr>
        <w:ind w:left="31680" w:hangingChars="200" w:firstLine="31680"/>
        <w:rPr>
          <w:rFonts w:ascii="宋体" w:cs="宋体"/>
          <w:sz w:val="24"/>
          <w:szCs w:val="24"/>
        </w:rPr>
      </w:pPr>
      <w:r w:rsidRPr="00D97E5B"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/>
          <w:sz w:val="24"/>
          <w:szCs w:val="24"/>
        </w:rPr>
        <w:t>.</w:t>
      </w:r>
      <w:r w:rsidRPr="00D97E5B">
        <w:rPr>
          <w:rFonts w:ascii="宋体" w:hAnsi="宋体" w:cs="宋体" w:hint="eastAsia"/>
          <w:sz w:val="24"/>
          <w:szCs w:val="24"/>
        </w:rPr>
        <w:t>校准：</w:t>
      </w:r>
      <w:bookmarkStart w:id="0" w:name="_GoBack"/>
      <w:bookmarkEnd w:id="0"/>
      <w:r w:rsidRPr="00D97E5B">
        <w:rPr>
          <w:rFonts w:ascii="宋体" w:hAnsi="宋体" w:cs="宋体" w:hint="eastAsia"/>
          <w:sz w:val="24"/>
          <w:szCs w:val="24"/>
        </w:rPr>
        <w:t>内置激光校准</w:t>
      </w:r>
    </w:p>
    <w:p w:rsidR="001D56E8" w:rsidRPr="00B63B9F" w:rsidRDefault="001D56E8" w:rsidP="00D97E5B">
      <w:pPr>
        <w:jc w:val="left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1D56E8" w:rsidRPr="00B63B9F" w:rsidRDefault="001D56E8" w:rsidP="00D97E5B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1D56E8" w:rsidRPr="00B63B9F" w:rsidRDefault="001D56E8" w:rsidP="00D97E5B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1D56E8" w:rsidRPr="00B63B9F" w:rsidRDefault="001D56E8" w:rsidP="00D97E5B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1D56E8" w:rsidRPr="00B63B9F" w:rsidRDefault="001D56E8" w:rsidP="00D97E5B">
      <w:pPr>
        <w:rPr>
          <w:rFonts w:ascii="宋体" w:cs="宋体"/>
        </w:rPr>
      </w:pPr>
    </w:p>
    <w:p w:rsidR="001D56E8" w:rsidRPr="00B63B9F" w:rsidRDefault="001D56E8" w:rsidP="00D97E5B">
      <w:pPr>
        <w:rPr>
          <w:rFonts w:ascii="宋体" w:cs="宋体"/>
          <w:sz w:val="24"/>
          <w:szCs w:val="24"/>
        </w:rPr>
      </w:pPr>
    </w:p>
    <w:p w:rsidR="001D56E8" w:rsidRPr="00D97E5B" w:rsidRDefault="001D56E8" w:rsidP="00FE3612">
      <w:pPr>
        <w:ind w:left="31680" w:hangingChars="200" w:firstLine="31680"/>
        <w:rPr>
          <w:rFonts w:cs="Times New Roman"/>
        </w:rPr>
      </w:pPr>
    </w:p>
    <w:sectPr w:rsidR="001D56E8" w:rsidRPr="00D97E5B" w:rsidSect="00EC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E8" w:rsidRDefault="001D56E8" w:rsidP="006B42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D56E8" w:rsidRDefault="001D56E8" w:rsidP="006B42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E8" w:rsidRDefault="001D56E8" w:rsidP="006B42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D56E8" w:rsidRDefault="001D56E8" w:rsidP="006B42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244"/>
    <w:rsid w:val="001D56E8"/>
    <w:rsid w:val="003B25BC"/>
    <w:rsid w:val="006B4244"/>
    <w:rsid w:val="00AB3361"/>
    <w:rsid w:val="00AD354E"/>
    <w:rsid w:val="00B63B9F"/>
    <w:rsid w:val="00D97E5B"/>
    <w:rsid w:val="00EC113B"/>
    <w:rsid w:val="00FE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44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424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244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6B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24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224</Words>
  <Characters>1282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Dong's</dc:creator>
  <cp:keywords/>
  <dc:description/>
  <cp:lastModifiedBy>MC SYSTEM</cp:lastModifiedBy>
  <cp:revision>3</cp:revision>
  <dcterms:created xsi:type="dcterms:W3CDTF">2019-02-15T03:42:00Z</dcterms:created>
  <dcterms:modified xsi:type="dcterms:W3CDTF">2019-02-18T01:13:00Z</dcterms:modified>
</cp:coreProperties>
</file>