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A" w:rsidRPr="00A93D7F" w:rsidRDefault="00930AEA" w:rsidP="003F6BEB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A93D7F">
        <w:rPr>
          <w:rFonts w:ascii="宋体" w:eastAsia="宋体" w:hAnsi="宋体" w:cs="宋体" w:hint="eastAsia"/>
          <w:b/>
          <w:bCs/>
          <w:sz w:val="28"/>
          <w:szCs w:val="28"/>
        </w:rPr>
        <w:t>连云港市第一人民医院</w:t>
      </w:r>
    </w:p>
    <w:p w:rsidR="00930AEA" w:rsidRPr="00A93D7F" w:rsidRDefault="00930AEA" w:rsidP="003F6BEB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A93D7F">
        <w:rPr>
          <w:rFonts w:ascii="宋体" w:eastAsia="宋体" w:hAnsi="宋体" w:cs="宋体" w:hint="eastAsia"/>
          <w:b/>
          <w:bCs/>
          <w:sz w:val="28"/>
          <w:szCs w:val="28"/>
        </w:rPr>
        <w:t>纯音测听中耳分析仪参数要求</w:t>
      </w:r>
    </w:p>
    <w:p w:rsidR="00930AEA" w:rsidRPr="00A93D7F" w:rsidRDefault="00930AEA" w:rsidP="003F6BEB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3D7F">
        <w:rPr>
          <w:rFonts w:ascii="宋体" w:eastAsia="宋体" w:hAnsi="宋体" w:cs="宋体" w:hint="eastAsia"/>
          <w:b/>
          <w:bCs/>
          <w:sz w:val="24"/>
          <w:szCs w:val="24"/>
        </w:rPr>
        <w:t>一、项目概述</w:t>
      </w:r>
    </w:p>
    <w:p w:rsidR="00930AEA" w:rsidRPr="00A93D7F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A93D7F">
        <w:rPr>
          <w:rFonts w:ascii="宋体" w:eastAsia="宋体" w:hAnsi="宋体" w:cs="宋体" w:hint="eastAsia"/>
          <w:sz w:val="24"/>
          <w:szCs w:val="24"/>
        </w:rPr>
        <w:t>本次商谈的内容为连云港市第一人民医院</w:t>
      </w:r>
      <w:r w:rsidRPr="00A93D7F">
        <w:rPr>
          <w:rFonts w:ascii="宋体" w:eastAsia="宋体" w:hAnsi="宋体" w:cs="宋体" w:hint="eastAsia"/>
          <w:b/>
          <w:bCs/>
          <w:sz w:val="24"/>
          <w:szCs w:val="24"/>
        </w:rPr>
        <w:t>纯音测听中耳分析仪</w:t>
      </w:r>
      <w:r w:rsidRPr="00A93D7F">
        <w:rPr>
          <w:rFonts w:ascii="宋体" w:eastAsia="宋体" w:hAnsi="宋体" w:cs="宋体" w:hint="eastAsia"/>
          <w:sz w:val="24"/>
          <w:szCs w:val="24"/>
        </w:rPr>
        <w:t>采购，卖方负责将</w:t>
      </w:r>
      <w:r w:rsidRPr="00A93D7F">
        <w:rPr>
          <w:rFonts w:ascii="宋体" w:eastAsia="宋体" w:hAnsi="宋体" w:cs="宋体" w:hint="eastAsia"/>
          <w:b/>
          <w:bCs/>
          <w:sz w:val="24"/>
          <w:szCs w:val="24"/>
        </w:rPr>
        <w:t>纯音测听中耳分析仪</w:t>
      </w:r>
      <w:r w:rsidRPr="00A93D7F">
        <w:rPr>
          <w:rFonts w:ascii="宋体" w:eastAsia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930AEA" w:rsidRPr="00A93D7F" w:rsidRDefault="00930AEA" w:rsidP="003F6BEB">
      <w:pPr>
        <w:spacing w:line="400" w:lineRule="exac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A93D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930AEA" w:rsidRPr="00A93D7F" w:rsidRDefault="00930AEA" w:rsidP="003F6BEB">
      <w:pPr>
        <w:spacing w:line="360" w:lineRule="auto"/>
        <w:ind w:firstLineChars="196" w:firstLine="31680"/>
        <w:rPr>
          <w:rFonts w:ascii="宋体" w:eastAsia="宋体" w:hAnsi="宋体" w:cs="Times New Roman"/>
          <w:b/>
          <w:bCs/>
          <w:sz w:val="24"/>
          <w:szCs w:val="24"/>
        </w:rPr>
      </w:pPr>
      <w:r w:rsidRPr="00A93D7F">
        <w:rPr>
          <w:rFonts w:ascii="宋体" w:eastAsia="宋体" w:hAnsi="宋体" w:cs="宋体" w:hint="eastAsia"/>
          <w:b/>
          <w:bCs/>
          <w:sz w:val="24"/>
          <w:szCs w:val="24"/>
        </w:rPr>
        <w:t>设备名称</w:t>
      </w:r>
      <w:r w:rsidRPr="00A93D7F">
        <w:rPr>
          <w:rFonts w:ascii="宋体" w:eastAsia="宋体" w:hAnsi="宋体" w:cs="宋体"/>
          <w:b/>
          <w:bCs/>
          <w:sz w:val="24"/>
          <w:szCs w:val="24"/>
        </w:rPr>
        <w:t>:</w:t>
      </w:r>
      <w:r w:rsidRPr="00A93D7F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Pr="00A93D7F">
        <w:rPr>
          <w:rFonts w:ascii="宋体" w:eastAsia="宋体" w:hAnsi="宋体" w:cs="宋体" w:hint="eastAsia"/>
          <w:sz w:val="24"/>
          <w:szCs w:val="24"/>
        </w:rPr>
        <w:t>纯音测听中耳分析仪</w:t>
      </w:r>
      <w:r w:rsidRPr="00A93D7F">
        <w:rPr>
          <w:rFonts w:ascii="宋体" w:eastAsia="宋体" w:hAnsi="宋体" w:cs="宋体"/>
          <w:sz w:val="24"/>
          <w:szCs w:val="24"/>
        </w:rPr>
        <w:t xml:space="preserve">  </w:t>
      </w:r>
      <w:r w:rsidRPr="00A93D7F">
        <w:rPr>
          <w:rFonts w:ascii="宋体" w:eastAsia="宋体" w:hAnsi="宋体" w:cs="宋体"/>
          <w:b/>
          <w:bCs/>
          <w:sz w:val="24"/>
          <w:szCs w:val="24"/>
        </w:rPr>
        <w:t xml:space="preserve">             </w:t>
      </w:r>
      <w:r w:rsidRPr="00A93D7F">
        <w:rPr>
          <w:rFonts w:ascii="宋体" w:eastAsia="宋体" w:hAnsi="宋体" w:cs="宋体" w:hint="eastAsia"/>
          <w:b/>
          <w:bCs/>
          <w:sz w:val="24"/>
          <w:szCs w:val="24"/>
        </w:rPr>
        <w:t>本次采购数量：</w:t>
      </w:r>
      <w:r w:rsidRPr="00A93D7F">
        <w:rPr>
          <w:rFonts w:ascii="宋体" w:eastAsia="宋体" w:hAnsi="宋体" w:cs="宋体"/>
          <w:b/>
          <w:bCs/>
          <w:sz w:val="24"/>
          <w:szCs w:val="24"/>
        </w:rPr>
        <w:t>1</w:t>
      </w:r>
      <w:r w:rsidRPr="00A93D7F">
        <w:rPr>
          <w:rFonts w:ascii="宋体" w:eastAsia="宋体" w:hAnsi="宋体" w:cs="宋体" w:hint="eastAsia"/>
          <w:b/>
          <w:bCs/>
          <w:sz w:val="24"/>
          <w:szCs w:val="24"/>
        </w:rPr>
        <w:t>台</w:t>
      </w:r>
    </w:p>
    <w:p w:rsidR="00930AEA" w:rsidRPr="00A93D7F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A93D7F">
        <w:rPr>
          <w:rFonts w:ascii="宋体" w:eastAsia="宋体" w:hAnsi="宋体" w:cs="宋体" w:hint="eastAsia"/>
          <w:b/>
          <w:bCs/>
          <w:sz w:val="24"/>
          <w:szCs w:val="24"/>
        </w:rPr>
        <w:t>纯音测听仪：</w:t>
      </w:r>
    </w:p>
    <w:p w:rsidR="00930AEA" w:rsidRPr="00A93D7F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A93D7F">
        <w:rPr>
          <w:rFonts w:ascii="宋体" w:eastAsia="宋体" w:hAnsi="宋体" w:cs="宋体" w:hint="eastAsia"/>
          <w:sz w:val="24"/>
          <w:szCs w:val="24"/>
        </w:rPr>
        <w:t>技术参数：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A93D7F">
        <w:rPr>
          <w:rFonts w:ascii="宋体" w:eastAsia="宋体" w:hAnsi="宋体" w:cs="宋体"/>
          <w:sz w:val="24"/>
          <w:szCs w:val="24"/>
        </w:rPr>
        <w:t>1</w:t>
      </w:r>
      <w:r w:rsidRPr="00A93D7F">
        <w:rPr>
          <w:rFonts w:ascii="宋体" w:eastAsia="宋体" w:hAnsi="宋体" w:cs="宋体" w:hint="eastAsia"/>
          <w:sz w:val="24"/>
          <w:szCs w:val="24"/>
        </w:rPr>
        <w:t>、可测试功能：气导、骨导纯音听阈测试、声场测听、言语测听、特殊测</w:t>
      </w:r>
      <w:r w:rsidRPr="003F6BEB">
        <w:rPr>
          <w:rFonts w:ascii="宋体" w:eastAsia="宋体" w:hAnsi="宋体" w:cs="宋体" w:hint="eastAsia"/>
          <w:sz w:val="24"/>
          <w:szCs w:val="24"/>
        </w:rPr>
        <w:t>试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2</w:t>
      </w:r>
      <w:r w:rsidRPr="003F6BEB">
        <w:rPr>
          <w:rFonts w:ascii="宋体" w:eastAsia="宋体" w:hAnsi="宋体" w:cs="宋体" w:hint="eastAsia"/>
          <w:sz w:val="24"/>
          <w:szCs w:val="24"/>
        </w:rPr>
        <w:t>、频率输出范围：插入式气导耳机：</w:t>
      </w:r>
      <w:r w:rsidRPr="003F6BEB">
        <w:rPr>
          <w:rFonts w:ascii="宋体" w:eastAsia="宋体" w:hAnsi="宋体" w:cs="宋体"/>
          <w:sz w:val="24"/>
          <w:szCs w:val="24"/>
        </w:rPr>
        <w:t>125Hz</w:t>
      </w:r>
      <w:r w:rsidRPr="003F6BEB">
        <w:rPr>
          <w:rFonts w:ascii="宋体" w:eastAsia="宋体" w:hAnsi="宋体" w:cs="宋体" w:hint="eastAsia"/>
          <w:sz w:val="24"/>
          <w:szCs w:val="24"/>
        </w:rPr>
        <w:t>～</w:t>
      </w:r>
      <w:r w:rsidRPr="003F6BEB">
        <w:rPr>
          <w:rFonts w:ascii="宋体" w:eastAsia="宋体" w:hAnsi="宋体" w:cs="宋体"/>
          <w:sz w:val="24"/>
          <w:szCs w:val="24"/>
        </w:rPr>
        <w:t>8000Hz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 w:hint="eastAsia"/>
          <w:sz w:val="24"/>
          <w:szCs w:val="24"/>
        </w:rPr>
        <w:t>头戴式气导耳机：</w:t>
      </w:r>
      <w:r w:rsidRPr="003F6BEB">
        <w:rPr>
          <w:rFonts w:ascii="宋体" w:eastAsia="宋体" w:hAnsi="宋体" w:cs="宋体"/>
          <w:sz w:val="24"/>
          <w:szCs w:val="24"/>
        </w:rPr>
        <w:t>125Hz</w:t>
      </w:r>
      <w:r w:rsidRPr="003F6BEB">
        <w:rPr>
          <w:rFonts w:ascii="宋体" w:eastAsia="宋体" w:hAnsi="宋体" w:cs="宋体" w:hint="eastAsia"/>
          <w:sz w:val="24"/>
          <w:szCs w:val="24"/>
        </w:rPr>
        <w:t>～</w:t>
      </w:r>
      <w:r w:rsidRPr="003F6BEB">
        <w:rPr>
          <w:rFonts w:ascii="宋体" w:eastAsia="宋体" w:hAnsi="宋体" w:cs="宋体"/>
          <w:sz w:val="24"/>
          <w:szCs w:val="24"/>
        </w:rPr>
        <w:t>12500Hz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 w:hint="eastAsia"/>
          <w:sz w:val="24"/>
          <w:szCs w:val="24"/>
        </w:rPr>
        <w:t>骨导耳机：</w:t>
      </w:r>
      <w:r w:rsidRPr="003F6BEB">
        <w:rPr>
          <w:rFonts w:ascii="宋体" w:eastAsia="宋体" w:hAnsi="宋体" w:cs="宋体"/>
          <w:sz w:val="24"/>
          <w:szCs w:val="24"/>
        </w:rPr>
        <w:t>250Hz</w:t>
      </w:r>
      <w:r w:rsidRPr="003F6BEB">
        <w:rPr>
          <w:rFonts w:ascii="宋体" w:eastAsia="宋体" w:hAnsi="宋体" w:cs="宋体" w:hint="eastAsia"/>
          <w:sz w:val="24"/>
          <w:szCs w:val="24"/>
        </w:rPr>
        <w:t>～</w:t>
      </w:r>
      <w:r w:rsidRPr="003F6BEB">
        <w:rPr>
          <w:rFonts w:ascii="宋体" w:eastAsia="宋体" w:hAnsi="宋体" w:cs="宋体"/>
          <w:sz w:val="24"/>
          <w:szCs w:val="24"/>
        </w:rPr>
        <w:t>8000Hz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 w:hint="eastAsia"/>
          <w:sz w:val="24"/>
          <w:szCs w:val="24"/>
        </w:rPr>
        <w:t>声场测试：</w:t>
      </w:r>
      <w:r w:rsidRPr="003F6BEB">
        <w:rPr>
          <w:rFonts w:ascii="宋体" w:eastAsia="宋体" w:hAnsi="宋体" w:cs="宋体"/>
          <w:sz w:val="24"/>
          <w:szCs w:val="24"/>
        </w:rPr>
        <w:t>125Hz</w:t>
      </w:r>
      <w:r w:rsidRPr="003F6BEB">
        <w:rPr>
          <w:rFonts w:ascii="宋体" w:eastAsia="宋体" w:hAnsi="宋体" w:cs="宋体" w:hint="eastAsia"/>
          <w:sz w:val="24"/>
          <w:szCs w:val="24"/>
        </w:rPr>
        <w:t>～</w:t>
      </w:r>
      <w:r w:rsidRPr="003F6BEB">
        <w:rPr>
          <w:rFonts w:ascii="宋体" w:eastAsia="宋体" w:hAnsi="宋体" w:cs="宋体"/>
          <w:sz w:val="24"/>
          <w:szCs w:val="24"/>
        </w:rPr>
        <w:t>12500Hz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3</w:t>
      </w:r>
      <w:r w:rsidRPr="003F6BEB">
        <w:rPr>
          <w:rFonts w:ascii="宋体" w:eastAsia="宋体" w:hAnsi="宋体" w:cs="宋体" w:hint="eastAsia"/>
          <w:sz w:val="24"/>
          <w:szCs w:val="24"/>
        </w:rPr>
        <w:t>、频率输出精度：好于±</w:t>
      </w:r>
      <w:r w:rsidRPr="003F6BEB">
        <w:rPr>
          <w:rFonts w:ascii="宋体" w:eastAsia="宋体" w:hAnsi="宋体" w:cs="宋体"/>
          <w:sz w:val="24"/>
          <w:szCs w:val="24"/>
        </w:rPr>
        <w:t>0.03%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4</w:t>
      </w:r>
      <w:r w:rsidRPr="003F6BEB">
        <w:rPr>
          <w:rFonts w:ascii="宋体" w:eastAsia="宋体" w:hAnsi="宋体" w:cs="宋体" w:hint="eastAsia"/>
          <w:sz w:val="24"/>
          <w:szCs w:val="24"/>
        </w:rPr>
        <w:t>、声强输出范围：气导耳机：－</w:t>
      </w:r>
      <w:r w:rsidRPr="003F6BEB">
        <w:rPr>
          <w:rFonts w:ascii="宋体" w:eastAsia="宋体" w:hAnsi="宋体" w:cs="宋体"/>
          <w:sz w:val="24"/>
          <w:szCs w:val="24"/>
        </w:rPr>
        <w:t>10</w:t>
      </w:r>
      <w:r w:rsidRPr="003F6BEB">
        <w:rPr>
          <w:rFonts w:ascii="宋体" w:eastAsia="宋体" w:hAnsi="宋体" w:cs="宋体" w:hint="eastAsia"/>
          <w:sz w:val="24"/>
          <w:szCs w:val="24"/>
        </w:rPr>
        <w:t>～</w:t>
      </w:r>
      <w:r w:rsidRPr="003F6BEB">
        <w:rPr>
          <w:rFonts w:ascii="宋体" w:eastAsia="宋体" w:hAnsi="宋体" w:cs="宋体"/>
          <w:sz w:val="24"/>
          <w:szCs w:val="24"/>
        </w:rPr>
        <w:t>120dB HL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 w:hint="eastAsia"/>
          <w:sz w:val="24"/>
          <w:szCs w:val="24"/>
        </w:rPr>
        <w:t>骨导耳机：－</w:t>
      </w:r>
      <w:r w:rsidRPr="003F6BEB">
        <w:rPr>
          <w:rFonts w:ascii="宋体" w:eastAsia="宋体" w:hAnsi="宋体" w:cs="宋体"/>
          <w:sz w:val="24"/>
          <w:szCs w:val="24"/>
        </w:rPr>
        <w:t>10</w:t>
      </w:r>
      <w:r w:rsidRPr="003F6BEB">
        <w:rPr>
          <w:rFonts w:ascii="宋体" w:eastAsia="宋体" w:hAnsi="宋体" w:cs="宋体" w:hint="eastAsia"/>
          <w:sz w:val="24"/>
          <w:szCs w:val="24"/>
        </w:rPr>
        <w:t>～</w:t>
      </w:r>
      <w:r w:rsidRPr="003F6BEB">
        <w:rPr>
          <w:rFonts w:ascii="宋体" w:eastAsia="宋体" w:hAnsi="宋体" w:cs="宋体"/>
          <w:sz w:val="24"/>
          <w:szCs w:val="24"/>
        </w:rPr>
        <w:t>75dB HL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5</w:t>
      </w:r>
      <w:r w:rsidRPr="003F6BEB">
        <w:rPr>
          <w:rFonts w:ascii="宋体" w:eastAsia="宋体" w:hAnsi="宋体" w:cs="宋体" w:hint="eastAsia"/>
          <w:sz w:val="24"/>
          <w:szCs w:val="24"/>
        </w:rPr>
        <w:t>、声强步进梯度：</w:t>
      </w:r>
      <w:r w:rsidRPr="003F6BEB">
        <w:rPr>
          <w:rFonts w:ascii="宋体" w:eastAsia="宋体" w:hAnsi="宋体" w:cs="宋体"/>
          <w:sz w:val="24"/>
          <w:szCs w:val="24"/>
        </w:rPr>
        <w:t>1</w:t>
      </w:r>
      <w:r w:rsidRPr="003F6BEB">
        <w:rPr>
          <w:rFonts w:ascii="宋体" w:eastAsia="宋体" w:hAnsi="宋体" w:cs="宋体" w:hint="eastAsia"/>
          <w:sz w:val="24"/>
          <w:szCs w:val="24"/>
        </w:rPr>
        <w:t>、</w:t>
      </w:r>
      <w:r w:rsidRPr="003F6BEB">
        <w:rPr>
          <w:rFonts w:ascii="宋体" w:eastAsia="宋体" w:hAnsi="宋体" w:cs="宋体"/>
          <w:sz w:val="24"/>
          <w:szCs w:val="24"/>
        </w:rPr>
        <w:t>2</w:t>
      </w:r>
      <w:r w:rsidRPr="003F6BEB">
        <w:rPr>
          <w:rFonts w:ascii="宋体" w:eastAsia="宋体" w:hAnsi="宋体" w:cs="宋体" w:hint="eastAsia"/>
          <w:sz w:val="24"/>
          <w:szCs w:val="24"/>
        </w:rPr>
        <w:t>、</w:t>
      </w:r>
      <w:r w:rsidRPr="003F6BEB">
        <w:rPr>
          <w:rFonts w:ascii="宋体" w:eastAsia="宋体" w:hAnsi="宋体" w:cs="宋体"/>
          <w:sz w:val="24"/>
          <w:szCs w:val="24"/>
        </w:rPr>
        <w:t>5dB</w:t>
      </w:r>
      <w:r w:rsidRPr="003F6BEB">
        <w:rPr>
          <w:rFonts w:ascii="宋体" w:eastAsia="宋体" w:hAnsi="宋体" w:cs="宋体" w:hint="eastAsia"/>
          <w:sz w:val="24"/>
          <w:szCs w:val="24"/>
        </w:rPr>
        <w:t>步进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6</w:t>
      </w:r>
      <w:r w:rsidRPr="003F6BEB">
        <w:rPr>
          <w:rFonts w:ascii="宋体" w:eastAsia="宋体" w:hAnsi="宋体" w:cs="宋体" w:hint="eastAsia"/>
          <w:sz w:val="24"/>
          <w:szCs w:val="24"/>
        </w:rPr>
        <w:t>、谐波失真：气导：</w:t>
      </w:r>
      <w:r w:rsidRPr="003F6BEB">
        <w:rPr>
          <w:rFonts w:ascii="宋体" w:eastAsia="宋体" w:hAnsi="宋体" w:cs="宋体"/>
          <w:sz w:val="24"/>
          <w:szCs w:val="24"/>
        </w:rPr>
        <w:t>&lt;2.5</w:t>
      </w:r>
      <w:r w:rsidRPr="003F6BEB">
        <w:rPr>
          <w:rFonts w:ascii="宋体" w:eastAsia="宋体" w:hAnsi="宋体" w:cs="宋体" w:hint="eastAsia"/>
          <w:sz w:val="24"/>
          <w:szCs w:val="24"/>
        </w:rPr>
        <w:t>％，骨导：</w:t>
      </w:r>
      <w:r w:rsidRPr="003F6BEB">
        <w:rPr>
          <w:rFonts w:ascii="宋体" w:eastAsia="宋体" w:hAnsi="宋体" w:cs="宋体"/>
          <w:sz w:val="24"/>
          <w:szCs w:val="24"/>
        </w:rPr>
        <w:t>&lt;5.0%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7</w:t>
      </w:r>
      <w:r w:rsidRPr="003F6BEB">
        <w:rPr>
          <w:rFonts w:ascii="宋体" w:eastAsia="宋体" w:hAnsi="宋体" w:cs="宋体" w:hint="eastAsia"/>
          <w:sz w:val="24"/>
          <w:szCs w:val="24"/>
        </w:rPr>
        <w:t>、刺激声类型：纯音、啭音、脉冲纯音、脉冲啭音、连续纯音、连续啭音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8</w:t>
      </w:r>
      <w:r w:rsidRPr="003F6BEB">
        <w:rPr>
          <w:rFonts w:ascii="宋体" w:eastAsia="宋体" w:hAnsi="宋体" w:cs="宋体" w:hint="eastAsia"/>
          <w:sz w:val="24"/>
          <w:szCs w:val="24"/>
        </w:rPr>
        <w:t>、掩蔽声类型：白噪声、窄带噪声、言语噪声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9</w:t>
      </w:r>
      <w:r w:rsidRPr="003F6BEB">
        <w:rPr>
          <w:rFonts w:ascii="宋体" w:eastAsia="宋体" w:hAnsi="宋体" w:cs="宋体" w:hint="eastAsia"/>
          <w:sz w:val="24"/>
          <w:szCs w:val="24"/>
        </w:rPr>
        <w:t>、软件内置言语测试：具备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9.1</w:t>
      </w:r>
      <w:r w:rsidRPr="003F6BEB">
        <w:rPr>
          <w:rFonts w:ascii="宋体" w:eastAsia="宋体" w:hAnsi="宋体" w:cs="宋体" w:hint="eastAsia"/>
          <w:sz w:val="24"/>
          <w:szCs w:val="24"/>
        </w:rPr>
        <w:t>、提供普通话言语测试材料，包括单音节词表、双音节词表、短语词表、句表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9.2</w:t>
      </w:r>
      <w:r w:rsidRPr="003F6BEB">
        <w:rPr>
          <w:rFonts w:ascii="宋体" w:eastAsia="宋体" w:hAnsi="宋体" w:cs="宋体" w:hint="eastAsia"/>
          <w:sz w:val="24"/>
          <w:szCs w:val="24"/>
        </w:rPr>
        <w:t>、其他言语测试材料：可添加</w:t>
      </w:r>
      <w:r w:rsidRPr="003F6BEB">
        <w:rPr>
          <w:rFonts w:ascii="宋体" w:eastAsia="宋体" w:hAnsi="宋体" w:cs="宋体"/>
          <w:sz w:val="24"/>
          <w:szCs w:val="24"/>
        </w:rPr>
        <w:t>MP3</w:t>
      </w:r>
      <w:r w:rsidRPr="003F6BEB">
        <w:rPr>
          <w:rFonts w:ascii="宋体" w:eastAsia="宋体" w:hAnsi="宋体" w:cs="宋体" w:hint="eastAsia"/>
          <w:sz w:val="24"/>
          <w:szCs w:val="24"/>
        </w:rPr>
        <w:t>、</w:t>
      </w:r>
      <w:r w:rsidRPr="003F6BEB">
        <w:rPr>
          <w:rFonts w:ascii="宋体" w:eastAsia="宋体" w:hAnsi="宋体" w:cs="宋体"/>
          <w:sz w:val="24"/>
          <w:szCs w:val="24"/>
        </w:rPr>
        <w:t>WAV</w:t>
      </w:r>
      <w:r w:rsidRPr="003F6BEB">
        <w:rPr>
          <w:rFonts w:ascii="宋体" w:eastAsia="宋体" w:hAnsi="宋体" w:cs="宋体" w:hint="eastAsia"/>
          <w:sz w:val="24"/>
          <w:szCs w:val="24"/>
        </w:rPr>
        <w:t>格式音频材料，也可通过外接设备给声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9.3</w:t>
      </w:r>
      <w:r w:rsidRPr="003F6BEB">
        <w:rPr>
          <w:rFonts w:ascii="宋体" w:eastAsia="宋体" w:hAnsi="宋体" w:cs="宋体" w:hint="eastAsia"/>
          <w:sz w:val="24"/>
          <w:szCs w:val="24"/>
        </w:rPr>
        <w:t>、评分功能：具备自动评分功能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9.4</w:t>
      </w:r>
      <w:r w:rsidRPr="003F6BEB">
        <w:rPr>
          <w:rFonts w:ascii="宋体" w:eastAsia="宋体" w:hAnsi="宋体" w:cs="宋体" w:hint="eastAsia"/>
          <w:sz w:val="24"/>
          <w:szCs w:val="24"/>
        </w:rPr>
        <w:t>、言语测试内容：可测试言语察觉阈</w:t>
      </w:r>
      <w:r w:rsidRPr="003F6BEB">
        <w:rPr>
          <w:rFonts w:ascii="宋体" w:eastAsia="宋体" w:hAnsi="宋体" w:cs="宋体"/>
          <w:sz w:val="24"/>
          <w:szCs w:val="24"/>
        </w:rPr>
        <w:t>SDT</w:t>
      </w:r>
      <w:r w:rsidRPr="003F6BEB">
        <w:rPr>
          <w:rFonts w:ascii="宋体" w:eastAsia="宋体" w:hAnsi="宋体" w:cs="宋体" w:hint="eastAsia"/>
          <w:sz w:val="24"/>
          <w:szCs w:val="24"/>
        </w:rPr>
        <w:t>、言语接受阈</w:t>
      </w:r>
      <w:r w:rsidRPr="003F6BEB">
        <w:rPr>
          <w:rFonts w:ascii="宋体" w:eastAsia="宋体" w:hAnsi="宋体" w:cs="宋体"/>
          <w:sz w:val="24"/>
          <w:szCs w:val="24"/>
        </w:rPr>
        <w:t>SRT</w:t>
      </w:r>
      <w:r w:rsidRPr="003F6BEB">
        <w:rPr>
          <w:rFonts w:ascii="宋体" w:eastAsia="宋体" w:hAnsi="宋体" w:cs="宋体" w:hint="eastAsia"/>
          <w:sz w:val="24"/>
          <w:szCs w:val="24"/>
        </w:rPr>
        <w:t>、言语识别率</w:t>
      </w:r>
      <w:r w:rsidRPr="003F6BEB">
        <w:rPr>
          <w:rFonts w:ascii="宋体" w:eastAsia="宋体" w:hAnsi="宋体" w:cs="宋体"/>
          <w:sz w:val="24"/>
          <w:szCs w:val="24"/>
        </w:rPr>
        <w:t>SRS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10</w:t>
      </w:r>
      <w:r w:rsidRPr="003F6BEB">
        <w:rPr>
          <w:rFonts w:ascii="宋体" w:eastAsia="宋体" w:hAnsi="宋体" w:cs="宋体" w:hint="eastAsia"/>
          <w:sz w:val="24"/>
          <w:szCs w:val="24"/>
        </w:rPr>
        <w:t>、声场测试：具备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10.1</w:t>
      </w:r>
      <w:r w:rsidRPr="003F6BEB">
        <w:rPr>
          <w:rFonts w:ascii="宋体" w:eastAsia="宋体" w:hAnsi="宋体" w:cs="宋体" w:hint="eastAsia"/>
          <w:sz w:val="24"/>
          <w:szCs w:val="24"/>
        </w:rPr>
        <w:t>、内置</w:t>
      </w:r>
      <w:r w:rsidRPr="003F6BEB">
        <w:rPr>
          <w:rFonts w:ascii="宋体" w:eastAsia="宋体" w:hAnsi="宋体" w:cs="宋体"/>
          <w:sz w:val="24"/>
          <w:szCs w:val="24"/>
        </w:rPr>
        <w:t>3</w:t>
      </w:r>
      <w:r w:rsidRPr="003F6BEB">
        <w:rPr>
          <w:rFonts w:ascii="宋体" w:eastAsia="宋体" w:hAnsi="宋体" w:cs="宋体" w:hint="eastAsia"/>
          <w:sz w:val="24"/>
          <w:szCs w:val="24"/>
        </w:rPr>
        <w:t>通道声场测试功放，可直接接驳扬声器或视觉强化测听</w:t>
      </w:r>
      <w:r w:rsidRPr="003F6BEB">
        <w:rPr>
          <w:rFonts w:ascii="宋体" w:eastAsia="宋体" w:hAnsi="宋体" w:cs="宋体"/>
          <w:sz w:val="24"/>
          <w:szCs w:val="24"/>
        </w:rPr>
        <w:t>VRA</w:t>
      </w:r>
      <w:r w:rsidRPr="003F6BEB">
        <w:rPr>
          <w:rFonts w:ascii="宋体" w:eastAsia="宋体" w:hAnsi="宋体" w:cs="宋体" w:hint="eastAsia"/>
          <w:sz w:val="24"/>
          <w:szCs w:val="24"/>
        </w:rPr>
        <w:t>系统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10.2</w:t>
      </w:r>
      <w:r w:rsidRPr="003F6BEB">
        <w:rPr>
          <w:rFonts w:ascii="宋体" w:eastAsia="宋体" w:hAnsi="宋体" w:cs="宋体" w:hint="eastAsia"/>
          <w:sz w:val="24"/>
          <w:szCs w:val="24"/>
        </w:rPr>
        <w:t>、最大输出功率：</w:t>
      </w:r>
      <w:r w:rsidRPr="003F6BEB">
        <w:rPr>
          <w:rFonts w:ascii="宋体" w:eastAsia="宋体" w:hAnsi="宋体" w:cs="宋体"/>
          <w:sz w:val="24"/>
          <w:szCs w:val="24"/>
        </w:rPr>
        <w:t>3</w:t>
      </w:r>
      <w:r w:rsidRPr="003F6BEB">
        <w:rPr>
          <w:rFonts w:ascii="宋体" w:eastAsia="宋体" w:hAnsi="宋体" w:cs="宋体" w:hint="eastAsia"/>
          <w:sz w:val="24"/>
          <w:szCs w:val="24"/>
        </w:rPr>
        <w:t>×</w:t>
      </w:r>
      <w:r w:rsidRPr="003F6BEB">
        <w:rPr>
          <w:rFonts w:ascii="宋体" w:eastAsia="宋体" w:hAnsi="宋体" w:cs="宋体"/>
          <w:sz w:val="24"/>
          <w:szCs w:val="24"/>
        </w:rPr>
        <w:t>40W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11</w:t>
      </w:r>
      <w:r w:rsidRPr="003F6BEB">
        <w:rPr>
          <w:rFonts w:ascii="宋体" w:eastAsia="宋体" w:hAnsi="宋体" w:cs="宋体" w:hint="eastAsia"/>
          <w:sz w:val="24"/>
          <w:szCs w:val="24"/>
        </w:rPr>
        <w:t>、特殊测试：</w:t>
      </w:r>
      <w:r w:rsidRPr="003F6BEB">
        <w:rPr>
          <w:rFonts w:ascii="宋体" w:eastAsia="宋体" w:hAnsi="宋体" w:cs="宋体"/>
          <w:sz w:val="24"/>
          <w:szCs w:val="24"/>
        </w:rPr>
        <w:t>SISI</w:t>
      </w:r>
      <w:r w:rsidRPr="003F6BEB">
        <w:rPr>
          <w:rFonts w:ascii="宋体" w:eastAsia="宋体" w:hAnsi="宋体" w:cs="宋体" w:hint="eastAsia"/>
          <w:sz w:val="24"/>
          <w:szCs w:val="24"/>
        </w:rPr>
        <w:t>、</w:t>
      </w:r>
      <w:r w:rsidRPr="003F6BEB">
        <w:rPr>
          <w:rFonts w:ascii="宋体" w:eastAsia="宋体" w:hAnsi="宋体" w:cs="宋体"/>
          <w:sz w:val="24"/>
          <w:szCs w:val="24"/>
        </w:rPr>
        <w:t>ABLB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12</w:t>
      </w:r>
      <w:r w:rsidRPr="003F6BEB">
        <w:rPr>
          <w:rFonts w:ascii="宋体" w:eastAsia="宋体" w:hAnsi="宋体" w:cs="宋体" w:hint="eastAsia"/>
          <w:sz w:val="24"/>
          <w:szCs w:val="24"/>
        </w:rPr>
        <w:t>、通讯功能：双向通讯功能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13</w:t>
      </w:r>
      <w:r w:rsidRPr="003F6BEB">
        <w:rPr>
          <w:rFonts w:ascii="宋体" w:eastAsia="宋体" w:hAnsi="宋体" w:cs="宋体" w:hint="eastAsia"/>
          <w:sz w:val="24"/>
          <w:szCs w:val="24"/>
        </w:rPr>
        <w:t>、监听功能：可监听刺激声以及病人回话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14</w:t>
      </w:r>
      <w:r w:rsidRPr="003F6BEB">
        <w:rPr>
          <w:rFonts w:ascii="宋体" w:eastAsia="宋体" w:hAnsi="宋体" w:cs="宋体" w:hint="eastAsia"/>
          <w:sz w:val="24"/>
          <w:szCs w:val="24"/>
        </w:rPr>
        <w:t>、操作界面：中文界面操作面板和中文界面操作软件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15</w:t>
      </w:r>
      <w:r w:rsidRPr="003F6BEB">
        <w:rPr>
          <w:rFonts w:ascii="宋体" w:eastAsia="宋体" w:hAnsi="宋体" w:cs="宋体" w:hint="eastAsia"/>
          <w:sz w:val="24"/>
          <w:szCs w:val="24"/>
        </w:rPr>
        <w:t>、测试报告：可编辑的中文测试报告，也可保存为</w:t>
      </w:r>
      <w:r w:rsidRPr="003F6BEB">
        <w:rPr>
          <w:rFonts w:ascii="宋体" w:eastAsia="宋体" w:hAnsi="宋体" w:cs="宋体"/>
          <w:sz w:val="24"/>
          <w:szCs w:val="24"/>
        </w:rPr>
        <w:t>PDF</w:t>
      </w:r>
      <w:r w:rsidRPr="003F6BEB">
        <w:rPr>
          <w:rFonts w:ascii="宋体" w:eastAsia="宋体" w:hAnsi="宋体" w:cs="宋体" w:hint="eastAsia"/>
          <w:sz w:val="24"/>
          <w:szCs w:val="24"/>
        </w:rPr>
        <w:t>格式或</w:t>
      </w:r>
      <w:r w:rsidRPr="003F6BEB">
        <w:rPr>
          <w:rFonts w:ascii="宋体" w:eastAsia="宋体" w:hAnsi="宋体" w:cs="宋体"/>
          <w:sz w:val="24"/>
          <w:szCs w:val="24"/>
        </w:rPr>
        <w:t>XML</w:t>
      </w:r>
      <w:r w:rsidRPr="003F6BEB">
        <w:rPr>
          <w:rFonts w:ascii="宋体" w:eastAsia="宋体" w:hAnsi="宋体" w:cs="宋体" w:hint="eastAsia"/>
          <w:sz w:val="24"/>
          <w:szCs w:val="24"/>
        </w:rPr>
        <w:t>格式电子报告，支持</w:t>
      </w:r>
      <w:r w:rsidRPr="003F6BEB">
        <w:rPr>
          <w:rFonts w:ascii="宋体" w:eastAsia="宋体" w:hAnsi="宋体" w:cs="宋体"/>
          <w:sz w:val="24"/>
          <w:szCs w:val="24"/>
        </w:rPr>
        <w:t>HIS</w:t>
      </w:r>
      <w:r w:rsidRPr="003F6BEB">
        <w:rPr>
          <w:rFonts w:ascii="宋体" w:eastAsia="宋体" w:hAnsi="宋体" w:cs="宋体" w:hint="eastAsia"/>
          <w:sz w:val="24"/>
          <w:szCs w:val="24"/>
        </w:rPr>
        <w:t>或</w:t>
      </w:r>
      <w:r w:rsidRPr="003F6BEB">
        <w:rPr>
          <w:rFonts w:ascii="宋体" w:eastAsia="宋体" w:hAnsi="宋体" w:cs="宋体"/>
          <w:sz w:val="24"/>
          <w:szCs w:val="24"/>
        </w:rPr>
        <w:t xml:space="preserve"> PACS</w:t>
      </w:r>
      <w:r w:rsidRPr="003F6BEB">
        <w:rPr>
          <w:rFonts w:ascii="宋体" w:eastAsia="宋体" w:hAnsi="宋体" w:cs="宋体" w:hint="eastAsia"/>
          <w:sz w:val="24"/>
          <w:szCs w:val="24"/>
        </w:rPr>
        <w:t>系统数据共享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3F6BEB">
        <w:rPr>
          <w:rFonts w:ascii="宋体" w:eastAsia="宋体" w:hAnsi="宋体" w:cs="宋体" w:hint="eastAsia"/>
          <w:b/>
          <w:bCs/>
          <w:sz w:val="24"/>
          <w:szCs w:val="24"/>
        </w:rPr>
        <w:t>中耳分析仪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 w:hint="eastAsia"/>
          <w:sz w:val="24"/>
          <w:szCs w:val="24"/>
        </w:rPr>
        <w:t>技术参数：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</w:t>
      </w:r>
      <w:r w:rsidRPr="003F6BEB">
        <w:rPr>
          <w:rFonts w:ascii="宋体" w:eastAsia="宋体" w:hAnsi="宋体" w:cs="宋体" w:hint="eastAsia"/>
          <w:sz w:val="24"/>
          <w:szCs w:val="24"/>
        </w:rPr>
        <w:t>、可测试功能：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1.1</w:t>
      </w:r>
      <w:r w:rsidRPr="003F6BEB">
        <w:rPr>
          <w:rFonts w:ascii="宋体" w:eastAsia="宋体" w:hAnsi="宋体" w:cs="宋体" w:hint="eastAsia"/>
          <w:sz w:val="24"/>
          <w:szCs w:val="24"/>
        </w:rPr>
        <w:t>、鼓室图测试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1.2</w:t>
      </w:r>
      <w:r w:rsidRPr="003F6BEB">
        <w:rPr>
          <w:rFonts w:ascii="宋体" w:eastAsia="宋体" w:hAnsi="宋体" w:cs="宋体" w:hint="eastAsia"/>
          <w:sz w:val="24"/>
          <w:szCs w:val="24"/>
        </w:rPr>
        <w:t>、声反射筛查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1.3</w:t>
      </w:r>
      <w:r w:rsidRPr="003F6BEB">
        <w:rPr>
          <w:rFonts w:ascii="宋体" w:eastAsia="宋体" w:hAnsi="宋体" w:cs="宋体" w:hint="eastAsia"/>
          <w:sz w:val="24"/>
          <w:szCs w:val="24"/>
        </w:rPr>
        <w:t>、声反射阈值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1.4</w:t>
      </w:r>
      <w:r w:rsidRPr="003F6BEB">
        <w:rPr>
          <w:rFonts w:ascii="宋体" w:eastAsia="宋体" w:hAnsi="宋体" w:cs="宋体" w:hint="eastAsia"/>
          <w:sz w:val="24"/>
          <w:szCs w:val="24"/>
        </w:rPr>
        <w:t>、声反射衰减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1.5</w:t>
      </w:r>
      <w:r w:rsidRPr="003F6BEB">
        <w:rPr>
          <w:rFonts w:ascii="宋体" w:eastAsia="宋体" w:hAnsi="宋体" w:cs="宋体" w:hint="eastAsia"/>
          <w:sz w:val="24"/>
          <w:szCs w:val="24"/>
        </w:rPr>
        <w:t>、完好鼓膜咽鼓管功能测试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1.6</w:t>
      </w:r>
      <w:r w:rsidRPr="003F6BEB">
        <w:rPr>
          <w:rFonts w:ascii="宋体" w:eastAsia="宋体" w:hAnsi="宋体" w:cs="宋体" w:hint="eastAsia"/>
          <w:sz w:val="24"/>
          <w:szCs w:val="24"/>
        </w:rPr>
        <w:t>、穿孔鼓膜咽鼓管功能测试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2</w:t>
      </w:r>
      <w:r w:rsidRPr="003F6BEB">
        <w:rPr>
          <w:rFonts w:ascii="宋体" w:eastAsia="宋体" w:hAnsi="宋体" w:cs="宋体" w:hint="eastAsia"/>
          <w:sz w:val="24"/>
          <w:szCs w:val="24"/>
        </w:rPr>
        <w:t>、探测音系统：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2.1</w:t>
      </w:r>
      <w:r w:rsidRPr="003F6BEB">
        <w:rPr>
          <w:rFonts w:ascii="宋体" w:eastAsia="宋体" w:hAnsi="宋体" w:cs="宋体" w:hint="eastAsia"/>
          <w:sz w:val="24"/>
          <w:szCs w:val="24"/>
        </w:rPr>
        <w:t>、探测音频率：</w:t>
      </w:r>
      <w:r w:rsidRPr="003F6BEB">
        <w:rPr>
          <w:rFonts w:ascii="宋体" w:eastAsia="宋体" w:hAnsi="宋体" w:cs="宋体"/>
          <w:sz w:val="24"/>
          <w:szCs w:val="24"/>
        </w:rPr>
        <w:t>226Hz</w:t>
      </w:r>
      <w:r w:rsidRPr="003F6BEB">
        <w:rPr>
          <w:rFonts w:ascii="宋体" w:eastAsia="宋体" w:hAnsi="宋体" w:cs="宋体" w:hint="eastAsia"/>
          <w:sz w:val="24"/>
          <w:szCs w:val="24"/>
        </w:rPr>
        <w:t>≥</w:t>
      </w:r>
      <w:r w:rsidRPr="003F6BEB">
        <w:rPr>
          <w:rFonts w:ascii="宋体" w:eastAsia="宋体" w:hAnsi="宋体" w:cs="宋体"/>
          <w:sz w:val="24"/>
          <w:szCs w:val="24"/>
        </w:rPr>
        <w:t>85dB SPL</w:t>
      </w:r>
      <w:r w:rsidRPr="003F6BEB">
        <w:rPr>
          <w:rFonts w:ascii="宋体" w:eastAsia="宋体" w:hAnsi="宋体" w:cs="宋体" w:hint="eastAsia"/>
          <w:sz w:val="24"/>
          <w:szCs w:val="24"/>
        </w:rPr>
        <w:t>±</w:t>
      </w:r>
      <w:r w:rsidRPr="003F6BEB">
        <w:rPr>
          <w:rFonts w:ascii="宋体" w:eastAsia="宋体" w:hAnsi="宋体" w:cs="宋体"/>
          <w:sz w:val="24"/>
          <w:szCs w:val="24"/>
        </w:rPr>
        <w:t>1.5dB</w:t>
      </w:r>
      <w:r w:rsidRPr="003F6BEB">
        <w:rPr>
          <w:rFonts w:ascii="宋体" w:eastAsia="宋体" w:hAnsi="宋体" w:cs="宋体" w:hint="eastAsia"/>
          <w:sz w:val="24"/>
          <w:szCs w:val="24"/>
        </w:rPr>
        <w:t>，</w:t>
      </w:r>
      <w:r w:rsidRPr="003F6BEB">
        <w:rPr>
          <w:rFonts w:ascii="宋体" w:eastAsia="宋体" w:hAnsi="宋体" w:cs="宋体"/>
          <w:sz w:val="24"/>
          <w:szCs w:val="24"/>
        </w:rPr>
        <w:t>1000Hz</w:t>
      </w:r>
      <w:r w:rsidRPr="003F6BEB">
        <w:rPr>
          <w:rFonts w:ascii="宋体" w:eastAsia="宋体" w:hAnsi="宋体" w:cs="宋体" w:hint="eastAsia"/>
          <w:sz w:val="24"/>
          <w:szCs w:val="24"/>
        </w:rPr>
        <w:t>≥</w:t>
      </w:r>
      <w:r w:rsidRPr="003F6BEB">
        <w:rPr>
          <w:rFonts w:ascii="宋体" w:eastAsia="宋体" w:hAnsi="宋体" w:cs="宋体"/>
          <w:sz w:val="24"/>
          <w:szCs w:val="24"/>
        </w:rPr>
        <w:t>75dB SPL</w:t>
      </w:r>
      <w:r w:rsidRPr="003F6BEB">
        <w:rPr>
          <w:rFonts w:ascii="宋体" w:eastAsia="宋体" w:hAnsi="宋体" w:cs="宋体" w:hint="eastAsia"/>
          <w:sz w:val="24"/>
          <w:szCs w:val="24"/>
        </w:rPr>
        <w:t>±</w:t>
      </w:r>
      <w:r w:rsidRPr="003F6BEB">
        <w:rPr>
          <w:rFonts w:ascii="宋体" w:eastAsia="宋体" w:hAnsi="宋体" w:cs="宋体"/>
          <w:sz w:val="24"/>
          <w:szCs w:val="24"/>
        </w:rPr>
        <w:t>1.5dB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2.2</w:t>
      </w:r>
      <w:r w:rsidRPr="003F6BEB">
        <w:rPr>
          <w:rFonts w:ascii="宋体" w:eastAsia="宋体" w:hAnsi="宋体" w:cs="宋体" w:hint="eastAsia"/>
          <w:sz w:val="24"/>
          <w:szCs w:val="24"/>
        </w:rPr>
        <w:t>、最大谐波失真：≤</w:t>
      </w:r>
      <w:r w:rsidRPr="003F6BEB">
        <w:rPr>
          <w:rFonts w:ascii="宋体" w:eastAsia="宋体" w:hAnsi="宋体" w:cs="宋体"/>
          <w:sz w:val="24"/>
          <w:szCs w:val="24"/>
        </w:rPr>
        <w:t>3%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宋体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2.3</w:t>
      </w:r>
      <w:r w:rsidRPr="003F6BEB">
        <w:rPr>
          <w:rFonts w:ascii="宋体" w:eastAsia="宋体" w:hAnsi="宋体" w:cs="宋体" w:hint="eastAsia"/>
          <w:sz w:val="24"/>
          <w:szCs w:val="24"/>
        </w:rPr>
        <w:t>、频率精度：好于±</w:t>
      </w:r>
      <w:r w:rsidRPr="003F6BEB">
        <w:rPr>
          <w:rFonts w:ascii="宋体" w:eastAsia="宋体" w:hAnsi="宋体" w:cs="宋体"/>
          <w:sz w:val="24"/>
          <w:szCs w:val="24"/>
        </w:rPr>
        <w:t>0.5%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3</w:t>
      </w:r>
      <w:r w:rsidRPr="003F6BEB">
        <w:rPr>
          <w:rFonts w:ascii="宋体" w:eastAsia="宋体" w:hAnsi="宋体" w:cs="宋体" w:hint="eastAsia"/>
          <w:sz w:val="24"/>
          <w:szCs w:val="24"/>
        </w:rPr>
        <w:t>、声顺测量范围：</w:t>
      </w:r>
      <w:r w:rsidRPr="003F6BEB">
        <w:rPr>
          <w:rFonts w:ascii="宋体" w:eastAsia="宋体" w:hAnsi="宋体" w:cs="宋体"/>
          <w:sz w:val="24"/>
          <w:szCs w:val="24"/>
        </w:rPr>
        <w:t>0.1</w:t>
      </w:r>
      <w:r w:rsidRPr="003F6BEB">
        <w:rPr>
          <w:rFonts w:ascii="宋体" w:eastAsia="宋体" w:hAnsi="宋体" w:cs="宋体" w:hint="eastAsia"/>
          <w:sz w:val="24"/>
          <w:szCs w:val="24"/>
        </w:rPr>
        <w:t>～</w:t>
      </w:r>
      <w:r w:rsidRPr="003F6BEB">
        <w:rPr>
          <w:rFonts w:ascii="宋体" w:eastAsia="宋体" w:hAnsi="宋体" w:cs="宋体"/>
          <w:sz w:val="24"/>
          <w:szCs w:val="24"/>
        </w:rPr>
        <w:t>8.0ml</w:t>
      </w:r>
      <w:r w:rsidRPr="003F6BEB">
        <w:rPr>
          <w:rFonts w:ascii="宋体" w:eastAsia="宋体" w:hAnsi="宋体" w:cs="宋体" w:hint="eastAsia"/>
          <w:sz w:val="24"/>
          <w:szCs w:val="24"/>
        </w:rPr>
        <w:t>（±</w:t>
      </w:r>
      <w:r w:rsidRPr="003F6BEB">
        <w:rPr>
          <w:rFonts w:ascii="宋体" w:eastAsia="宋体" w:hAnsi="宋体" w:cs="宋体"/>
          <w:sz w:val="24"/>
          <w:szCs w:val="24"/>
        </w:rPr>
        <w:t>5%</w:t>
      </w:r>
      <w:r w:rsidRPr="003F6BEB">
        <w:rPr>
          <w:rFonts w:ascii="宋体" w:eastAsia="宋体" w:hAnsi="宋体" w:cs="宋体" w:hint="eastAsia"/>
          <w:sz w:val="24"/>
          <w:szCs w:val="24"/>
        </w:rPr>
        <w:t>或</w:t>
      </w:r>
      <w:r w:rsidRPr="003F6BEB">
        <w:rPr>
          <w:rFonts w:ascii="宋体" w:eastAsia="宋体" w:hAnsi="宋体" w:cs="宋体"/>
          <w:sz w:val="24"/>
          <w:szCs w:val="24"/>
        </w:rPr>
        <w:t>0.1ml</w:t>
      </w:r>
      <w:r w:rsidRPr="003F6BEB">
        <w:rPr>
          <w:rFonts w:ascii="宋体" w:eastAsia="宋体" w:hAnsi="宋体" w:cs="宋体" w:hint="eastAsia"/>
          <w:sz w:val="24"/>
          <w:szCs w:val="24"/>
        </w:rPr>
        <w:t>）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4</w:t>
      </w:r>
      <w:r w:rsidRPr="003F6BEB">
        <w:rPr>
          <w:rFonts w:ascii="宋体" w:eastAsia="宋体" w:hAnsi="宋体" w:cs="宋体" w:hint="eastAsia"/>
          <w:sz w:val="24"/>
          <w:szCs w:val="24"/>
        </w:rPr>
        <w:t>、信息传输：蓝牙无线，</w:t>
      </w:r>
      <w:r w:rsidRPr="003F6BEB">
        <w:rPr>
          <w:rFonts w:ascii="宋体" w:eastAsia="宋体" w:hAnsi="宋体" w:cs="宋体"/>
          <w:sz w:val="24"/>
          <w:szCs w:val="24"/>
        </w:rPr>
        <w:t>4mW</w:t>
      </w:r>
      <w:r w:rsidRPr="003F6BEB">
        <w:rPr>
          <w:rFonts w:ascii="宋体" w:eastAsia="宋体" w:hAnsi="宋体" w:cs="宋体" w:hint="eastAsia"/>
          <w:sz w:val="24"/>
          <w:szCs w:val="24"/>
        </w:rPr>
        <w:t>，最大传输距离</w:t>
      </w:r>
      <w:r w:rsidRPr="003F6BEB">
        <w:rPr>
          <w:rFonts w:ascii="宋体" w:eastAsia="宋体" w:hAnsi="宋体" w:cs="宋体"/>
          <w:sz w:val="24"/>
          <w:szCs w:val="24"/>
        </w:rPr>
        <w:t>100</w:t>
      </w:r>
      <w:r w:rsidRPr="003F6BEB">
        <w:rPr>
          <w:rFonts w:ascii="宋体" w:eastAsia="宋体" w:hAnsi="宋体" w:cs="宋体" w:hint="eastAsia"/>
          <w:sz w:val="24"/>
          <w:szCs w:val="24"/>
        </w:rPr>
        <w:t>米，摆脱数据线束缚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5</w:t>
      </w:r>
      <w:r w:rsidRPr="003F6BEB">
        <w:rPr>
          <w:rFonts w:ascii="宋体" w:eastAsia="宋体" w:hAnsi="宋体" w:cs="宋体" w:hint="eastAsia"/>
          <w:sz w:val="24"/>
          <w:szCs w:val="24"/>
        </w:rPr>
        <w:t>、耦合腔：内置</w:t>
      </w:r>
      <w:r w:rsidRPr="003F6BEB">
        <w:rPr>
          <w:rFonts w:ascii="宋体" w:eastAsia="宋体" w:hAnsi="宋体" w:cs="宋体"/>
          <w:sz w:val="24"/>
          <w:szCs w:val="24"/>
        </w:rPr>
        <w:t>2cc</w:t>
      </w:r>
      <w:r w:rsidRPr="003F6BEB">
        <w:rPr>
          <w:rFonts w:ascii="宋体" w:eastAsia="宋体" w:hAnsi="宋体" w:cs="宋体" w:hint="eastAsia"/>
          <w:sz w:val="24"/>
          <w:szCs w:val="24"/>
        </w:rPr>
        <w:t>标准耦合腔用于日常校准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6</w:t>
      </w:r>
      <w:r w:rsidRPr="003F6BEB">
        <w:rPr>
          <w:rFonts w:ascii="宋体" w:eastAsia="宋体" w:hAnsi="宋体" w:cs="宋体" w:hint="eastAsia"/>
          <w:sz w:val="24"/>
          <w:szCs w:val="24"/>
        </w:rPr>
        <w:t>、无线充电技术，与充电底座间无触点，防止时间长氧化接触不良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7</w:t>
      </w:r>
      <w:r w:rsidRPr="003F6BEB">
        <w:rPr>
          <w:rFonts w:ascii="宋体" w:eastAsia="宋体" w:hAnsi="宋体" w:cs="宋体" w:hint="eastAsia"/>
          <w:sz w:val="24"/>
          <w:szCs w:val="24"/>
        </w:rPr>
        <w:t>、具备鼓室图自动分型，鼓室图测试后自动</w:t>
      </w:r>
      <w:r w:rsidRPr="003F6BEB">
        <w:rPr>
          <w:rFonts w:ascii="宋体" w:eastAsia="宋体" w:hAnsi="宋体" w:cs="宋体"/>
          <w:sz w:val="24"/>
          <w:szCs w:val="24"/>
        </w:rPr>
        <w:t>Jerger</w:t>
      </w:r>
      <w:r w:rsidRPr="003F6BEB">
        <w:rPr>
          <w:rFonts w:ascii="宋体" w:eastAsia="宋体" w:hAnsi="宋体" w:cs="宋体" w:hint="eastAsia"/>
          <w:sz w:val="24"/>
          <w:szCs w:val="24"/>
        </w:rPr>
        <w:t>分型，并可根据情况手动修改</w:t>
      </w:r>
    </w:p>
    <w:p w:rsidR="00930AEA" w:rsidRPr="003F6BEB" w:rsidRDefault="00930AEA" w:rsidP="003F6BEB">
      <w:pPr>
        <w:spacing w:line="360" w:lineRule="auto"/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  <w:r w:rsidRPr="003F6BEB">
        <w:rPr>
          <w:rFonts w:ascii="宋体" w:eastAsia="宋体" w:hAnsi="宋体" w:cs="宋体"/>
          <w:sz w:val="24"/>
          <w:szCs w:val="24"/>
        </w:rPr>
        <w:t>8</w:t>
      </w:r>
      <w:r w:rsidRPr="003F6BEB">
        <w:rPr>
          <w:rFonts w:ascii="宋体" w:eastAsia="宋体" w:hAnsi="宋体" w:cs="宋体" w:hint="eastAsia"/>
          <w:sz w:val="24"/>
          <w:szCs w:val="24"/>
        </w:rPr>
        <w:t>、</w:t>
      </w:r>
      <w:r w:rsidRPr="003F6BEB">
        <w:rPr>
          <w:rFonts w:ascii="宋体" w:eastAsia="宋体" w:hAnsi="宋体" w:cs="宋体"/>
          <w:sz w:val="24"/>
          <w:szCs w:val="24"/>
        </w:rPr>
        <w:t>YGB</w:t>
      </w:r>
      <w:r w:rsidRPr="003F6BEB">
        <w:rPr>
          <w:rFonts w:ascii="宋体" w:eastAsia="宋体" w:hAnsi="宋体" w:cs="宋体" w:hint="eastAsia"/>
          <w:sz w:val="24"/>
          <w:szCs w:val="24"/>
        </w:rPr>
        <w:t>声导纳分量测试，分析影响中耳导纳各成分关系</w:t>
      </w:r>
    </w:p>
    <w:p w:rsidR="00930AEA" w:rsidRPr="00B63B9F" w:rsidRDefault="00930AEA" w:rsidP="003F6BEB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B63B9F">
        <w:rPr>
          <w:rFonts w:ascii="宋体" w:eastAsia="宋体" w:hAnsi="宋体" w:cs="宋体" w:hint="eastAsia"/>
          <w:b/>
          <w:bCs/>
          <w:sz w:val="24"/>
          <w:szCs w:val="24"/>
        </w:rPr>
        <w:t>三、售后服务：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 w:hint="eastAsia"/>
          <w:sz w:val="24"/>
          <w:szCs w:val="24"/>
        </w:rPr>
        <w:t>备件、资料及其他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1.</w:t>
      </w:r>
      <w:r w:rsidRPr="00B63B9F">
        <w:rPr>
          <w:rFonts w:ascii="宋体" w:eastAsia="宋体" w:hAnsi="宋体" w:cs="宋体" w:hint="eastAsia"/>
          <w:sz w:val="24"/>
          <w:szCs w:val="24"/>
        </w:rPr>
        <w:t>备件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保证供应等。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2.</w:t>
      </w:r>
      <w:r w:rsidRPr="00B63B9F">
        <w:rPr>
          <w:rFonts w:ascii="宋体" w:eastAsia="宋体" w:hAnsi="宋体" w:cs="宋体" w:hint="eastAsia"/>
          <w:sz w:val="24"/>
          <w:szCs w:val="24"/>
        </w:rPr>
        <w:t>资料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2.1</w:t>
      </w:r>
      <w:r w:rsidRPr="00B63B9F">
        <w:rPr>
          <w:rFonts w:ascii="宋体" w:eastAsia="宋体" w:hAnsi="宋体" w:cs="宋体" w:hint="eastAsia"/>
          <w:sz w:val="24"/>
          <w:szCs w:val="24"/>
        </w:rPr>
        <w:t>提供操作手册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维护手册等。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2.2</w:t>
      </w:r>
      <w:r w:rsidRPr="00B63B9F">
        <w:rPr>
          <w:rFonts w:ascii="宋体" w:eastAsia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安装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使用环境要求等。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</w:t>
      </w:r>
      <w:r w:rsidRPr="00B63B9F">
        <w:rPr>
          <w:rFonts w:ascii="宋体" w:eastAsia="宋体" w:hAnsi="宋体" w:cs="宋体" w:hint="eastAsia"/>
          <w:sz w:val="24"/>
          <w:szCs w:val="24"/>
        </w:rPr>
        <w:t>服务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3.1</w:t>
      </w:r>
      <w:r w:rsidRPr="00B63B9F">
        <w:rPr>
          <w:rFonts w:ascii="宋体" w:eastAsia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卖方应在</w:t>
      </w:r>
      <w:r w:rsidRPr="00B63B9F">
        <w:rPr>
          <w:rFonts w:ascii="宋体" w:eastAsia="宋体" w:hAnsi="宋体" w:cs="宋体"/>
          <w:sz w:val="24"/>
          <w:szCs w:val="24"/>
        </w:rPr>
        <w:t>7</w:t>
      </w:r>
      <w:r w:rsidRPr="00B63B9F">
        <w:rPr>
          <w:rFonts w:ascii="宋体" w:eastAsia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协助医院组织验收，并承担相关费用。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3.2</w:t>
      </w:r>
      <w:r w:rsidRPr="00B63B9F">
        <w:rPr>
          <w:rFonts w:ascii="宋体" w:eastAsia="宋体" w:hAnsi="宋体" w:cs="宋体" w:hint="eastAsia"/>
          <w:sz w:val="24"/>
          <w:szCs w:val="24"/>
        </w:rPr>
        <w:t>保修期≥</w:t>
      </w:r>
      <w:r w:rsidRPr="00B63B9F">
        <w:rPr>
          <w:rFonts w:ascii="宋体" w:eastAsia="宋体" w:hAnsi="宋体" w:cs="宋体"/>
          <w:sz w:val="24"/>
          <w:szCs w:val="24"/>
        </w:rPr>
        <w:t>2</w:t>
      </w:r>
      <w:r w:rsidRPr="00B63B9F">
        <w:rPr>
          <w:rFonts w:ascii="宋体" w:eastAsia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eastAsia="宋体" w:hAnsi="宋体" w:cs="宋体"/>
          <w:sz w:val="24"/>
          <w:szCs w:val="24"/>
        </w:rPr>
        <w:t>8</w:t>
      </w:r>
      <w:r w:rsidRPr="00B63B9F">
        <w:rPr>
          <w:rFonts w:ascii="宋体" w:eastAsia="宋体" w:hAnsi="宋体" w:cs="宋体" w:hint="eastAsia"/>
          <w:sz w:val="24"/>
          <w:szCs w:val="24"/>
        </w:rPr>
        <w:t>年以上的优质服务。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3.3</w:t>
      </w:r>
      <w:r w:rsidRPr="00B63B9F">
        <w:rPr>
          <w:rFonts w:ascii="宋体" w:eastAsia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eastAsia="宋体" w:hAnsi="宋体" w:cs="宋体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sz w:val="24"/>
          <w:szCs w:val="24"/>
        </w:rPr>
        <w:t>保证操作人员正常使用设备各种功能。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3.4</w:t>
      </w:r>
      <w:r w:rsidRPr="00B63B9F">
        <w:rPr>
          <w:rFonts w:ascii="宋体" w:eastAsia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eastAsia="宋体" w:hAnsi="宋体" w:cs="宋体"/>
          <w:sz w:val="24"/>
          <w:szCs w:val="24"/>
        </w:rPr>
        <w:t>2</w:t>
      </w:r>
      <w:r w:rsidRPr="00B63B9F">
        <w:rPr>
          <w:rFonts w:ascii="宋体" w:eastAsia="宋体" w:hAnsi="宋体" w:cs="宋体" w:hint="eastAsia"/>
          <w:sz w:val="24"/>
          <w:szCs w:val="24"/>
        </w:rPr>
        <w:t>人次</w:t>
      </w:r>
      <w:r w:rsidRPr="00B63B9F">
        <w:rPr>
          <w:rFonts w:ascii="宋体" w:eastAsia="宋体" w:hAnsi="宋体" w:cs="宋体"/>
          <w:sz w:val="24"/>
          <w:szCs w:val="24"/>
        </w:rPr>
        <w:t>/1</w:t>
      </w:r>
      <w:r w:rsidRPr="00B63B9F">
        <w:rPr>
          <w:rFonts w:ascii="宋体" w:eastAsia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eastAsia="宋体" w:hAnsi="宋体" w:cs="宋体"/>
          <w:sz w:val="24"/>
          <w:szCs w:val="24"/>
        </w:rPr>
        <w:t>1%</w:t>
      </w:r>
      <w:r w:rsidRPr="00B63B9F">
        <w:rPr>
          <w:rFonts w:ascii="宋体" w:eastAsia="宋体" w:hAnsi="宋体" w:cs="宋体" w:hint="eastAsia"/>
          <w:sz w:val="24"/>
          <w:szCs w:val="24"/>
        </w:rPr>
        <w:t>扣除。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3.5</w:t>
      </w:r>
      <w:r w:rsidRPr="00B63B9F">
        <w:rPr>
          <w:rFonts w:ascii="宋体" w:eastAsia="宋体" w:hAnsi="宋体" w:cs="宋体" w:hint="eastAsia"/>
          <w:sz w:val="24"/>
          <w:szCs w:val="24"/>
        </w:rPr>
        <w:t>开机率≥</w:t>
      </w:r>
      <w:r w:rsidRPr="00B63B9F">
        <w:rPr>
          <w:rFonts w:ascii="宋体" w:eastAsia="宋体" w:hAnsi="宋体" w:cs="宋体"/>
          <w:sz w:val="24"/>
          <w:szCs w:val="24"/>
        </w:rPr>
        <w:t>98%,</w:t>
      </w:r>
      <w:r w:rsidRPr="00B63B9F">
        <w:rPr>
          <w:rFonts w:ascii="宋体" w:eastAsia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eastAsia="宋体" w:hAnsi="宋体" w:cs="宋体"/>
          <w:sz w:val="24"/>
          <w:szCs w:val="24"/>
        </w:rPr>
        <w:t>2</w:t>
      </w:r>
      <w:r w:rsidRPr="00B63B9F">
        <w:rPr>
          <w:rFonts w:ascii="宋体" w:eastAsia="宋体" w:hAnsi="宋体" w:cs="宋体" w:hint="eastAsia"/>
          <w:sz w:val="24"/>
          <w:szCs w:val="24"/>
        </w:rPr>
        <w:t>小时内响应，</w:t>
      </w:r>
      <w:r w:rsidRPr="00B63B9F">
        <w:rPr>
          <w:rFonts w:ascii="宋体" w:eastAsia="宋体" w:hAnsi="宋体" w:cs="宋体"/>
          <w:sz w:val="24"/>
          <w:szCs w:val="24"/>
        </w:rPr>
        <w:t>24</w:t>
      </w:r>
      <w:r w:rsidRPr="00B63B9F">
        <w:rPr>
          <w:rFonts w:ascii="宋体" w:eastAsia="宋体" w:hAnsi="宋体" w:cs="宋体" w:hint="eastAsia"/>
          <w:sz w:val="24"/>
          <w:szCs w:val="24"/>
        </w:rPr>
        <w:t>小时内解决故障。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3.6</w:t>
      </w:r>
      <w:r w:rsidRPr="00B63B9F">
        <w:rPr>
          <w:rFonts w:ascii="宋体" w:eastAsia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3.7</w:t>
      </w:r>
      <w:r w:rsidRPr="00B63B9F">
        <w:rPr>
          <w:rFonts w:ascii="宋体" w:eastAsia="宋体" w:hAnsi="宋体" w:cs="宋体" w:hint="eastAsia"/>
          <w:sz w:val="24"/>
          <w:szCs w:val="24"/>
        </w:rPr>
        <w:t>供方免费提供设备操作手册和维护保养手册。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3.8</w:t>
      </w:r>
      <w:r w:rsidRPr="00B63B9F">
        <w:rPr>
          <w:rFonts w:ascii="宋体" w:eastAsia="宋体" w:hAnsi="宋体" w:cs="宋体" w:hint="eastAsia"/>
          <w:sz w:val="24"/>
          <w:szCs w:val="24"/>
        </w:rPr>
        <w:t>供方免费提供设备的操作培训。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3.9</w:t>
      </w:r>
      <w:r w:rsidRPr="00B63B9F">
        <w:rPr>
          <w:rFonts w:ascii="宋体" w:eastAsia="宋体" w:hAnsi="宋体" w:cs="宋体" w:hint="eastAsia"/>
          <w:sz w:val="24"/>
          <w:szCs w:val="24"/>
        </w:rPr>
        <w:t>供方免费提供安装、调试设备的耗品。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3.10</w:t>
      </w:r>
      <w:r w:rsidRPr="00B63B9F">
        <w:rPr>
          <w:rFonts w:ascii="宋体" w:eastAsia="宋体" w:hAnsi="宋体" w:cs="宋体" w:hint="eastAsia"/>
          <w:sz w:val="24"/>
          <w:szCs w:val="24"/>
        </w:rPr>
        <w:t>供方需提供维修能力证明材料。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4</w:t>
      </w:r>
      <w:r w:rsidRPr="00B63B9F">
        <w:rPr>
          <w:rFonts w:ascii="宋体" w:eastAsia="宋体" w:hAnsi="宋体" w:cs="宋体" w:hint="eastAsia"/>
          <w:sz w:val="24"/>
          <w:szCs w:val="24"/>
        </w:rPr>
        <w:t>、其他要求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4.1</w:t>
      </w:r>
      <w:r w:rsidRPr="00B63B9F">
        <w:rPr>
          <w:rFonts w:ascii="宋体" w:eastAsia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eastAsia="宋体" w:hAnsi="宋体" w:cs="宋体"/>
          <w:sz w:val="24"/>
          <w:szCs w:val="24"/>
        </w:rPr>
        <w:t>CE</w:t>
      </w:r>
      <w:r w:rsidRPr="00B63B9F">
        <w:rPr>
          <w:rFonts w:ascii="宋体" w:eastAsia="宋体" w:hAnsi="宋体" w:cs="宋体" w:hint="eastAsia"/>
          <w:sz w:val="24"/>
          <w:szCs w:val="24"/>
        </w:rPr>
        <w:t>或</w:t>
      </w:r>
      <w:r w:rsidRPr="00B63B9F">
        <w:rPr>
          <w:rFonts w:ascii="宋体" w:eastAsia="宋体" w:hAnsi="宋体" w:cs="宋体"/>
          <w:sz w:val="24"/>
          <w:szCs w:val="24"/>
        </w:rPr>
        <w:t>FDA</w:t>
      </w:r>
      <w:r w:rsidRPr="00B63B9F">
        <w:rPr>
          <w:rFonts w:ascii="宋体" w:eastAsia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eastAsia="宋体" w:hAnsi="宋体" w:cs="宋体"/>
          <w:sz w:val="24"/>
          <w:szCs w:val="24"/>
        </w:rPr>
        <w:t>Data Sheet</w:t>
      </w:r>
      <w:r w:rsidRPr="00B63B9F">
        <w:rPr>
          <w:rFonts w:ascii="宋体" w:eastAsia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4.2</w:t>
      </w:r>
      <w:r w:rsidRPr="00B63B9F">
        <w:rPr>
          <w:rFonts w:ascii="宋体" w:eastAsia="宋体" w:hAnsi="宋体" w:cs="宋体" w:hint="eastAsia"/>
          <w:sz w:val="24"/>
          <w:szCs w:val="24"/>
        </w:rPr>
        <w:t>、交货时提供海关报关单及商检证书。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4.3</w:t>
      </w:r>
      <w:r w:rsidRPr="00B63B9F">
        <w:rPr>
          <w:rFonts w:ascii="宋体" w:eastAsia="宋体" w:hAnsi="宋体" w:cs="宋体" w:hint="eastAsia"/>
          <w:sz w:val="24"/>
          <w:szCs w:val="24"/>
        </w:rPr>
        <w:t>、提供所投型号产品的真实用户。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5</w:t>
      </w:r>
      <w:r w:rsidRPr="00B63B9F">
        <w:rPr>
          <w:rFonts w:ascii="宋体" w:eastAsia="宋体" w:hAnsi="宋体" w:cs="宋体" w:hint="eastAsia"/>
          <w:sz w:val="24"/>
          <w:szCs w:val="24"/>
        </w:rPr>
        <w:t>、交货期：一个月</w:t>
      </w:r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  <w:r w:rsidRPr="00B63B9F">
        <w:rPr>
          <w:rFonts w:ascii="宋体" w:eastAsia="宋体" w:hAnsi="宋体" w:cs="宋体"/>
          <w:sz w:val="24"/>
          <w:szCs w:val="24"/>
        </w:rPr>
        <w:t>6</w:t>
      </w:r>
      <w:r w:rsidRPr="00B63B9F">
        <w:rPr>
          <w:rFonts w:ascii="宋体" w:eastAsia="宋体" w:hAnsi="宋体" w:cs="宋体" w:hint="eastAsia"/>
          <w:sz w:val="24"/>
          <w:szCs w:val="24"/>
        </w:rPr>
        <w:t>、中标后</w:t>
      </w:r>
      <w:r w:rsidRPr="00B63B9F">
        <w:rPr>
          <w:rFonts w:ascii="宋体" w:eastAsia="宋体" w:hAnsi="宋体" w:cs="宋体"/>
          <w:sz w:val="24"/>
          <w:szCs w:val="24"/>
        </w:rPr>
        <w:t>5</w:t>
      </w:r>
      <w:r w:rsidRPr="00B63B9F">
        <w:rPr>
          <w:rFonts w:ascii="宋体" w:eastAsia="宋体" w:hAnsi="宋体" w:cs="宋体" w:hint="eastAsia"/>
          <w:sz w:val="24"/>
          <w:szCs w:val="24"/>
        </w:rPr>
        <w:t>天内签订合同</w:t>
      </w:r>
    </w:p>
    <w:p w:rsidR="00930AEA" w:rsidRPr="00B63B9F" w:rsidRDefault="00930AEA" w:rsidP="003F6BEB">
      <w:pPr>
        <w:ind w:firstLineChars="200" w:firstLine="31680"/>
        <w:jc w:val="left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eastAsia="宋体" w:hAns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930AEA" w:rsidRPr="00B63B9F" w:rsidRDefault="00930AEA" w:rsidP="003F6BEB">
      <w:pPr>
        <w:ind w:firstLineChars="200" w:firstLine="31680"/>
        <w:jc w:val="left"/>
        <w:rPr>
          <w:rFonts w:ascii="宋体" w:eastAsia="宋体" w:hAnsi="宋体" w:cs="Times New Roman"/>
          <w:sz w:val="24"/>
          <w:szCs w:val="24"/>
        </w:rPr>
      </w:pPr>
    </w:p>
    <w:p w:rsidR="00930AEA" w:rsidRPr="00B63B9F" w:rsidRDefault="00930AEA" w:rsidP="003F6BEB">
      <w:pPr>
        <w:spacing w:line="276" w:lineRule="auto"/>
        <w:ind w:firstLineChars="2600" w:firstLine="31680"/>
        <w:rPr>
          <w:rFonts w:ascii="宋体" w:eastAsia="宋体" w:hAnsi="宋体" w:cs="Times New Roman"/>
          <w:color w:val="000000"/>
        </w:rPr>
      </w:pPr>
    </w:p>
    <w:p w:rsidR="00930AEA" w:rsidRPr="00B63B9F" w:rsidRDefault="00930AEA" w:rsidP="003F6BEB">
      <w:pPr>
        <w:rPr>
          <w:rFonts w:ascii="宋体" w:eastAsia="宋体" w:hAnsi="宋体" w:cs="Times New Roman"/>
        </w:rPr>
      </w:pPr>
      <w:bookmarkStart w:id="0" w:name="_GoBack"/>
      <w:bookmarkEnd w:id="0"/>
    </w:p>
    <w:p w:rsidR="00930AEA" w:rsidRPr="00B63B9F" w:rsidRDefault="00930AEA" w:rsidP="003F6BEB">
      <w:pPr>
        <w:rPr>
          <w:rFonts w:ascii="宋体" w:eastAsia="宋体" w:hAnsi="宋体" w:cs="Times New Roman"/>
          <w:sz w:val="24"/>
          <w:szCs w:val="24"/>
        </w:rPr>
      </w:pPr>
    </w:p>
    <w:p w:rsidR="00930AEA" w:rsidRPr="003F6BEB" w:rsidRDefault="00930AEA" w:rsidP="00C04805">
      <w:pPr>
        <w:rPr>
          <w:rFonts w:ascii="宋体" w:eastAsia="宋体" w:hAnsi="宋体" w:cs="Times New Roman"/>
          <w:sz w:val="28"/>
          <w:szCs w:val="28"/>
        </w:rPr>
      </w:pPr>
    </w:p>
    <w:sectPr w:rsidR="00930AEA" w:rsidRPr="003F6BEB" w:rsidSect="00A6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EA" w:rsidRDefault="00930AEA" w:rsidP="005438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0AEA" w:rsidRDefault="00930AEA" w:rsidP="005438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EA" w:rsidRDefault="00930AEA" w:rsidP="005438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0AEA" w:rsidRDefault="00930AEA" w:rsidP="005438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94"/>
    <w:rsid w:val="00042708"/>
    <w:rsid w:val="0005697F"/>
    <w:rsid w:val="00106412"/>
    <w:rsid w:val="001363F0"/>
    <w:rsid w:val="00335D5B"/>
    <w:rsid w:val="003B5F42"/>
    <w:rsid w:val="003F6BEB"/>
    <w:rsid w:val="00480706"/>
    <w:rsid w:val="004F0724"/>
    <w:rsid w:val="0054382B"/>
    <w:rsid w:val="00577628"/>
    <w:rsid w:val="005914D7"/>
    <w:rsid w:val="005E5F19"/>
    <w:rsid w:val="006B685D"/>
    <w:rsid w:val="00731EEE"/>
    <w:rsid w:val="007658F9"/>
    <w:rsid w:val="007B69BF"/>
    <w:rsid w:val="00873044"/>
    <w:rsid w:val="00930AEA"/>
    <w:rsid w:val="00983964"/>
    <w:rsid w:val="00A54144"/>
    <w:rsid w:val="00A63A23"/>
    <w:rsid w:val="00A93D7F"/>
    <w:rsid w:val="00AC735D"/>
    <w:rsid w:val="00B50FD3"/>
    <w:rsid w:val="00B63B9F"/>
    <w:rsid w:val="00BB7C27"/>
    <w:rsid w:val="00C04805"/>
    <w:rsid w:val="00D47BBA"/>
    <w:rsid w:val="00E874B3"/>
    <w:rsid w:val="00ED72A6"/>
    <w:rsid w:val="00F37A94"/>
    <w:rsid w:val="00F92E85"/>
    <w:rsid w:val="00FA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23"/>
    <w:pPr>
      <w:widowControl w:val="0"/>
      <w:jc w:val="both"/>
    </w:pPr>
    <w:rPr>
      <w:rFonts w:cs="等线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8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044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0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805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3044"/>
    <w:rPr>
      <w:rFonts w:ascii="等线 Light" w:eastAsia="等线 Light" w:hAnsi="等线 Light" w:cs="等线 Light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3044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4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82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274</Words>
  <Characters>1563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路</dc:creator>
  <cp:keywords/>
  <dc:description/>
  <cp:lastModifiedBy>MC SYSTEM</cp:lastModifiedBy>
  <cp:revision>15</cp:revision>
  <dcterms:created xsi:type="dcterms:W3CDTF">2019-02-12T07:19:00Z</dcterms:created>
  <dcterms:modified xsi:type="dcterms:W3CDTF">2019-02-18T01:09:00Z</dcterms:modified>
</cp:coreProperties>
</file>