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F9" w:rsidRPr="00394DDC" w:rsidRDefault="00557AF9" w:rsidP="007100AC">
      <w:pPr>
        <w:jc w:val="center"/>
        <w:rPr>
          <w:rFonts w:ascii="宋体" w:cs="宋体"/>
          <w:b/>
          <w:bCs/>
          <w:sz w:val="28"/>
          <w:szCs w:val="28"/>
        </w:rPr>
      </w:pPr>
      <w:r w:rsidRPr="00394DDC">
        <w:rPr>
          <w:rFonts w:ascii="宋体" w:hAnsi="宋体" w:cs="宋体" w:hint="eastAsia"/>
          <w:b/>
          <w:bCs/>
          <w:sz w:val="28"/>
          <w:szCs w:val="28"/>
        </w:rPr>
        <w:t>连云港市第一人民医院</w:t>
      </w:r>
    </w:p>
    <w:p w:rsidR="00557AF9" w:rsidRPr="00394DDC" w:rsidRDefault="00557AF9" w:rsidP="007100AC">
      <w:pPr>
        <w:jc w:val="center"/>
        <w:rPr>
          <w:rFonts w:ascii="宋体" w:cs="宋体"/>
          <w:b/>
          <w:bCs/>
          <w:sz w:val="28"/>
          <w:szCs w:val="28"/>
        </w:rPr>
      </w:pPr>
      <w:r w:rsidRPr="00394DDC">
        <w:rPr>
          <w:rFonts w:ascii="宋体" w:hAnsi="宋体" w:cs="宋体" w:hint="eastAsia"/>
          <w:b/>
          <w:bCs/>
          <w:sz w:val="28"/>
          <w:szCs w:val="28"/>
        </w:rPr>
        <w:t>超声诊断仪参数要求</w:t>
      </w:r>
    </w:p>
    <w:p w:rsidR="00557AF9" w:rsidRPr="00394DDC" w:rsidRDefault="00557AF9" w:rsidP="007100AC">
      <w:pPr>
        <w:spacing w:line="360" w:lineRule="auto"/>
        <w:rPr>
          <w:rFonts w:ascii="宋体" w:cs="宋体"/>
          <w:b/>
          <w:bCs/>
          <w:sz w:val="28"/>
          <w:szCs w:val="28"/>
        </w:rPr>
      </w:pPr>
      <w:r w:rsidRPr="00394DDC">
        <w:rPr>
          <w:rFonts w:ascii="宋体" w:hAnsi="宋体" w:cs="宋体" w:hint="eastAsia"/>
          <w:b/>
          <w:bCs/>
          <w:sz w:val="24"/>
          <w:szCs w:val="24"/>
        </w:rPr>
        <w:t>一、项目概述</w:t>
      </w:r>
    </w:p>
    <w:p w:rsidR="00557AF9" w:rsidRPr="00394DDC" w:rsidRDefault="00557AF9" w:rsidP="00394DDC">
      <w:pPr>
        <w:spacing w:line="360" w:lineRule="auto"/>
        <w:ind w:firstLineChars="200" w:firstLine="31680"/>
        <w:jc w:val="left"/>
        <w:rPr>
          <w:rFonts w:ascii="宋体" w:cs="宋体"/>
          <w:sz w:val="24"/>
          <w:szCs w:val="24"/>
        </w:rPr>
      </w:pPr>
      <w:r w:rsidRPr="00394DDC">
        <w:rPr>
          <w:rFonts w:ascii="宋体" w:hAnsi="宋体" w:cs="宋体" w:hint="eastAsia"/>
          <w:sz w:val="24"/>
          <w:szCs w:val="24"/>
        </w:rPr>
        <w:t>本次商谈的内容为连云港市第一人民医院</w:t>
      </w:r>
      <w:r w:rsidRPr="00394DDC">
        <w:rPr>
          <w:rFonts w:ascii="宋体" w:hAnsi="宋体" w:cs="宋体" w:hint="eastAsia"/>
          <w:b/>
          <w:bCs/>
          <w:sz w:val="24"/>
          <w:szCs w:val="24"/>
        </w:rPr>
        <w:t>超声诊断仪</w:t>
      </w:r>
      <w:r w:rsidRPr="00394DDC">
        <w:rPr>
          <w:rFonts w:ascii="宋体" w:hAnsi="宋体" w:cs="宋体" w:hint="eastAsia"/>
          <w:sz w:val="24"/>
          <w:szCs w:val="24"/>
        </w:rPr>
        <w:t>采购，卖方负责将</w:t>
      </w:r>
      <w:r w:rsidRPr="00394DDC">
        <w:rPr>
          <w:rFonts w:ascii="宋体" w:hAnsi="宋体" w:cs="宋体" w:hint="eastAsia"/>
          <w:b/>
          <w:bCs/>
          <w:sz w:val="24"/>
          <w:szCs w:val="24"/>
        </w:rPr>
        <w:t>超声诊断仪</w:t>
      </w:r>
      <w:r w:rsidRPr="00394DDC">
        <w:rPr>
          <w:rFonts w:ascii="宋体" w:hAnsi="宋体" w:cs="宋体" w:hint="eastAsia"/>
          <w:sz w:val="24"/>
          <w:szCs w:val="24"/>
        </w:rPr>
        <w:t>运抵买方指定机房，完成安装，检测、验收合格，交付买方使用，即交钥匙工程。</w:t>
      </w:r>
    </w:p>
    <w:p w:rsidR="00557AF9" w:rsidRPr="00394DDC" w:rsidRDefault="00557AF9" w:rsidP="007100AC">
      <w:pPr>
        <w:spacing w:line="400" w:lineRule="exact"/>
        <w:rPr>
          <w:rFonts w:ascii="宋体" w:cs="宋体"/>
          <w:b/>
          <w:bCs/>
          <w:kern w:val="0"/>
          <w:sz w:val="24"/>
          <w:szCs w:val="24"/>
        </w:rPr>
      </w:pPr>
      <w:r w:rsidRPr="00394DDC">
        <w:rPr>
          <w:rFonts w:ascii="宋体" w:hAnsi="宋体" w:cs="宋体" w:hint="eastAsia"/>
          <w:b/>
          <w:bCs/>
          <w:kern w:val="0"/>
          <w:sz w:val="24"/>
          <w:szCs w:val="24"/>
        </w:rPr>
        <w:t>二、参数要求：</w:t>
      </w:r>
    </w:p>
    <w:p w:rsidR="00557AF9" w:rsidRPr="00394DDC" w:rsidRDefault="00557AF9" w:rsidP="007100AC">
      <w:pPr>
        <w:spacing w:line="400" w:lineRule="exact"/>
        <w:rPr>
          <w:rFonts w:ascii="宋体" w:cs="宋体"/>
          <w:b/>
          <w:bCs/>
          <w:kern w:val="0"/>
          <w:sz w:val="24"/>
          <w:szCs w:val="24"/>
        </w:rPr>
      </w:pPr>
      <w:r w:rsidRPr="00394DDC">
        <w:rPr>
          <w:rFonts w:ascii="宋体" w:hAnsi="宋体" w:cs="宋体" w:hint="eastAsia"/>
          <w:b/>
          <w:bCs/>
          <w:sz w:val="24"/>
          <w:szCs w:val="24"/>
        </w:rPr>
        <w:t>设备名称</w:t>
      </w:r>
      <w:r w:rsidRPr="00394DDC">
        <w:rPr>
          <w:rFonts w:ascii="宋体" w:hAnsi="宋体" w:cs="宋体"/>
          <w:b/>
          <w:bCs/>
          <w:sz w:val="24"/>
          <w:szCs w:val="24"/>
        </w:rPr>
        <w:t>:</w:t>
      </w:r>
      <w:r w:rsidRPr="00394DDC">
        <w:rPr>
          <w:rFonts w:ascii="宋体" w:hAnsi="宋体" w:cs="宋体" w:hint="eastAsia"/>
          <w:sz w:val="24"/>
          <w:szCs w:val="24"/>
        </w:rPr>
        <w:t>超声诊断仪</w:t>
      </w:r>
      <w:r w:rsidRPr="00394DDC">
        <w:rPr>
          <w:rFonts w:ascii="宋体" w:hAnsi="宋体" w:cs="宋体"/>
          <w:b/>
          <w:bCs/>
          <w:sz w:val="24"/>
          <w:szCs w:val="24"/>
        </w:rPr>
        <w:t xml:space="preserve">               </w:t>
      </w:r>
      <w:r w:rsidRPr="00394DDC">
        <w:rPr>
          <w:rFonts w:ascii="宋体" w:hAnsi="宋体" w:cs="宋体" w:hint="eastAsia"/>
          <w:b/>
          <w:bCs/>
          <w:sz w:val="24"/>
          <w:szCs w:val="24"/>
        </w:rPr>
        <w:t>本次采购数量：</w:t>
      </w:r>
      <w:r w:rsidRPr="00394DDC">
        <w:rPr>
          <w:rFonts w:ascii="宋体" w:hAnsi="宋体" w:cs="宋体"/>
          <w:b/>
          <w:bCs/>
          <w:sz w:val="24"/>
          <w:szCs w:val="24"/>
        </w:rPr>
        <w:t>1</w:t>
      </w:r>
      <w:r w:rsidRPr="00394DDC">
        <w:rPr>
          <w:rFonts w:ascii="宋体" w:hAnsi="宋体" w:cs="宋体" w:hint="eastAsia"/>
          <w:b/>
          <w:bCs/>
          <w:sz w:val="24"/>
          <w:szCs w:val="24"/>
        </w:rPr>
        <w:t>台</w:t>
      </w:r>
    </w:p>
    <w:p w:rsidR="00557AF9" w:rsidRPr="00394DDC" w:rsidRDefault="00557AF9" w:rsidP="007100AC">
      <w:pPr>
        <w:rPr>
          <w:rFonts w:ascii="宋体" w:cs="宋体"/>
          <w:sz w:val="24"/>
          <w:szCs w:val="24"/>
        </w:rPr>
      </w:pPr>
      <w:r w:rsidRPr="00394DDC">
        <w:rPr>
          <w:rFonts w:ascii="宋体" w:hAnsi="宋体" w:cs="宋体" w:hint="eastAsia"/>
          <w:sz w:val="24"/>
          <w:szCs w:val="24"/>
        </w:rPr>
        <w:t>（一）主要规格及系统参数：</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高分辨率液晶显示器≥</w:t>
      </w:r>
      <w:r w:rsidRPr="00394DDC">
        <w:rPr>
          <w:rFonts w:ascii="宋体" w:hAnsi="宋体" w:cs="宋体"/>
          <w:sz w:val="24"/>
          <w:szCs w:val="24"/>
        </w:rPr>
        <w:t>21.0</w:t>
      </w:r>
      <w:r w:rsidRPr="00394DDC">
        <w:rPr>
          <w:rFonts w:ascii="宋体" w:hAnsi="宋体" w:cs="宋体" w:hint="eastAsia"/>
          <w:sz w:val="24"/>
          <w:szCs w:val="24"/>
        </w:rPr>
        <w:t>英寸。</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操作面板具备液晶触摸屏≥</w:t>
      </w:r>
      <w:r w:rsidRPr="00394DDC">
        <w:rPr>
          <w:rFonts w:ascii="宋体" w:hAnsi="宋体" w:cs="宋体"/>
          <w:sz w:val="24"/>
          <w:szCs w:val="24"/>
        </w:rPr>
        <w:t>12</w:t>
      </w:r>
      <w:r w:rsidRPr="00394DDC">
        <w:rPr>
          <w:rFonts w:ascii="宋体" w:hAnsi="宋体" w:cs="宋体" w:hint="eastAsia"/>
          <w:sz w:val="24"/>
          <w:szCs w:val="24"/>
        </w:rPr>
        <w:t>英寸，点击即可选择需要调节的参数。</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全数字化彩色超声诊断系统主机</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数字化二维灰阶成像单元</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数字化彩色多普勒单元</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数字化频谱多普勒显示和分析单元</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数字化能量血流成像单元</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连续波多普勒</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解剖</w:t>
      </w:r>
      <w:r w:rsidRPr="00394DDC">
        <w:rPr>
          <w:rFonts w:ascii="宋体" w:hAnsi="宋体" w:cs="宋体"/>
          <w:sz w:val="24"/>
          <w:szCs w:val="24"/>
        </w:rPr>
        <w:t>M</w:t>
      </w:r>
      <w:r w:rsidRPr="00394DDC">
        <w:rPr>
          <w:rFonts w:ascii="宋体" w:hAnsi="宋体" w:cs="宋体" w:hint="eastAsia"/>
          <w:sz w:val="24"/>
          <w:szCs w:val="24"/>
        </w:rPr>
        <w:t>型技术</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组织多普勒成像技术</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脉冲优化处理技术</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接收波束并行处理技术</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自适应增益补偿技术</w:t>
      </w:r>
    </w:p>
    <w:p w:rsidR="00557AF9" w:rsidRPr="00394DDC" w:rsidRDefault="00557AF9" w:rsidP="007100AC">
      <w:pPr>
        <w:numPr>
          <w:ilvl w:val="0"/>
          <w:numId w:val="2"/>
        </w:numPr>
        <w:tabs>
          <w:tab w:val="left" w:pos="312"/>
        </w:tabs>
        <w:rPr>
          <w:rFonts w:ascii="宋体" w:cs="宋体"/>
          <w:sz w:val="24"/>
          <w:szCs w:val="24"/>
        </w:rPr>
      </w:pPr>
      <w:r w:rsidRPr="00394DDC">
        <w:rPr>
          <w:rFonts w:ascii="宋体" w:hAnsi="宋体" w:cs="宋体" w:hint="eastAsia"/>
          <w:sz w:val="24"/>
          <w:szCs w:val="24"/>
        </w:rPr>
        <w:t>数字化二维灰阶成像及</w:t>
      </w:r>
      <w:r w:rsidRPr="00394DDC">
        <w:rPr>
          <w:rFonts w:ascii="宋体" w:hAnsi="宋体" w:cs="宋体"/>
          <w:sz w:val="24"/>
          <w:szCs w:val="24"/>
        </w:rPr>
        <w:t>M</w:t>
      </w:r>
      <w:r w:rsidRPr="00394DDC">
        <w:rPr>
          <w:rFonts w:ascii="宋体" w:hAnsi="宋体" w:cs="宋体" w:hint="eastAsia"/>
          <w:sz w:val="24"/>
          <w:szCs w:val="24"/>
        </w:rPr>
        <w:t>型显像单元</w:t>
      </w:r>
    </w:p>
    <w:p w:rsidR="00557AF9" w:rsidRPr="00E878F3" w:rsidRDefault="00557AF9" w:rsidP="007100AC">
      <w:pPr>
        <w:numPr>
          <w:ilvl w:val="0"/>
          <w:numId w:val="2"/>
        </w:numPr>
        <w:tabs>
          <w:tab w:val="left" w:pos="312"/>
        </w:tabs>
        <w:rPr>
          <w:rFonts w:ascii="仿宋_GB2312" w:eastAsia="仿宋_GB2312" w:hAnsi="宋体" w:cs="Times New Roman"/>
          <w:sz w:val="24"/>
          <w:szCs w:val="24"/>
        </w:rPr>
      </w:pPr>
      <w:r w:rsidRPr="00E878F3">
        <w:rPr>
          <w:rFonts w:ascii="仿宋_GB2312" w:eastAsia="仿宋_GB2312" w:hAnsi="宋体" w:cs="仿宋_GB2312" w:hint="eastAsia"/>
          <w:sz w:val="24"/>
          <w:szCs w:val="24"/>
        </w:rPr>
        <w:t>实时三同步能力</w:t>
      </w:r>
    </w:p>
    <w:p w:rsidR="00557AF9" w:rsidRPr="00E878F3" w:rsidRDefault="00557AF9" w:rsidP="007100AC">
      <w:pPr>
        <w:numPr>
          <w:ilvl w:val="0"/>
          <w:numId w:val="2"/>
        </w:numPr>
        <w:tabs>
          <w:tab w:val="left" w:pos="312"/>
        </w:tabs>
        <w:rPr>
          <w:rFonts w:ascii="仿宋_GB2312" w:eastAsia="仿宋_GB2312" w:hAnsi="宋体" w:cs="Times New Roman"/>
          <w:sz w:val="24"/>
          <w:szCs w:val="24"/>
        </w:rPr>
      </w:pPr>
      <w:r w:rsidRPr="00E878F3">
        <w:rPr>
          <w:rFonts w:ascii="仿宋_GB2312" w:eastAsia="仿宋_GB2312" w:hAnsi="宋体" w:cs="仿宋_GB2312" w:hint="eastAsia"/>
          <w:sz w:val="24"/>
          <w:szCs w:val="24"/>
        </w:rPr>
        <w:t>高分辨率血流成像</w:t>
      </w:r>
    </w:p>
    <w:p w:rsidR="00557AF9" w:rsidRPr="00E878F3" w:rsidRDefault="00557AF9" w:rsidP="007100AC">
      <w:pPr>
        <w:numPr>
          <w:ilvl w:val="0"/>
          <w:numId w:val="2"/>
        </w:numPr>
        <w:tabs>
          <w:tab w:val="left" w:pos="312"/>
        </w:tabs>
        <w:rPr>
          <w:rFonts w:ascii="仿宋_GB2312" w:eastAsia="仿宋_GB2312" w:hAnsi="宋体" w:cs="Times New Roman"/>
          <w:sz w:val="24"/>
          <w:szCs w:val="24"/>
        </w:rPr>
      </w:pPr>
      <w:r w:rsidRPr="00E878F3">
        <w:rPr>
          <w:rFonts w:ascii="仿宋_GB2312" w:eastAsia="仿宋_GB2312" w:hAnsi="宋体" w:cs="仿宋_GB2312" w:hint="eastAsia"/>
          <w:color w:val="000000"/>
          <w:sz w:val="24"/>
          <w:szCs w:val="24"/>
        </w:rPr>
        <w:t>具备全方位、多角度解剖</w:t>
      </w:r>
      <w:r w:rsidRPr="00E878F3">
        <w:rPr>
          <w:rFonts w:ascii="仿宋_GB2312" w:eastAsia="仿宋_GB2312" w:hAnsi="宋体" w:cs="仿宋_GB2312"/>
          <w:color w:val="000000"/>
          <w:sz w:val="24"/>
          <w:szCs w:val="24"/>
        </w:rPr>
        <w:t>M</w:t>
      </w:r>
      <w:r w:rsidRPr="00E878F3">
        <w:rPr>
          <w:rFonts w:ascii="仿宋_GB2312" w:eastAsia="仿宋_GB2312" w:hAnsi="宋体" w:cs="仿宋_GB2312" w:hint="eastAsia"/>
          <w:color w:val="000000"/>
          <w:sz w:val="24"/>
          <w:szCs w:val="24"/>
        </w:rPr>
        <w:t>型技术</w:t>
      </w:r>
    </w:p>
    <w:p w:rsidR="00557AF9" w:rsidRPr="00E878F3" w:rsidRDefault="00557AF9" w:rsidP="007100AC">
      <w:pPr>
        <w:numPr>
          <w:ilvl w:val="0"/>
          <w:numId w:val="2"/>
        </w:numPr>
        <w:tabs>
          <w:tab w:val="left" w:pos="312"/>
        </w:tabs>
        <w:rPr>
          <w:rFonts w:ascii="仿宋_GB2312" w:eastAsia="仿宋_GB2312" w:hAnsi="宋体" w:cs="Times New Roman"/>
          <w:sz w:val="24"/>
          <w:szCs w:val="24"/>
        </w:rPr>
      </w:pPr>
      <w:r w:rsidRPr="00E878F3">
        <w:rPr>
          <w:rFonts w:ascii="仿宋_GB2312" w:eastAsia="仿宋_GB2312" w:hAnsi="宋体" w:cs="仿宋_GB2312" w:hint="eastAsia"/>
          <w:sz w:val="24"/>
          <w:szCs w:val="24"/>
        </w:rPr>
        <w:t>具备高分辨率局部图像放大功能，可应用于实时、冻结、回放及双幅显示的图像</w:t>
      </w:r>
    </w:p>
    <w:p w:rsidR="00557AF9" w:rsidRPr="00E878F3" w:rsidRDefault="00557AF9" w:rsidP="007100AC">
      <w:pPr>
        <w:numPr>
          <w:ilvl w:val="0"/>
          <w:numId w:val="2"/>
        </w:numPr>
        <w:tabs>
          <w:tab w:val="left" w:pos="312"/>
        </w:tabs>
        <w:rPr>
          <w:rFonts w:ascii="仿宋_GB2312" w:eastAsia="仿宋_GB2312" w:hAnsi="宋体" w:cs="Times New Roman"/>
          <w:color w:val="000000"/>
          <w:sz w:val="24"/>
          <w:szCs w:val="24"/>
        </w:rPr>
      </w:pPr>
      <w:r w:rsidRPr="00E878F3">
        <w:rPr>
          <w:rFonts w:ascii="仿宋_GB2312" w:eastAsia="仿宋_GB2312" w:hAnsi="宋体" w:cs="仿宋_GB2312" w:hint="eastAsia"/>
          <w:sz w:val="24"/>
          <w:szCs w:val="24"/>
        </w:rPr>
        <w:t>具备高清放大功能，并可增加感兴趣区细节显示及图像帧频</w:t>
      </w:r>
    </w:p>
    <w:p w:rsidR="00557AF9" w:rsidRPr="00667963" w:rsidRDefault="00557AF9" w:rsidP="007100AC">
      <w:pPr>
        <w:numPr>
          <w:ilvl w:val="0"/>
          <w:numId w:val="2"/>
        </w:numPr>
        <w:tabs>
          <w:tab w:val="left" w:pos="312"/>
        </w:tabs>
        <w:rPr>
          <w:rFonts w:ascii="仿宋_GB2312" w:eastAsia="仿宋_GB2312" w:hAnsi="宋体" w:cs="Times New Roman"/>
          <w:color w:val="000000"/>
          <w:sz w:val="24"/>
          <w:szCs w:val="24"/>
        </w:rPr>
      </w:pPr>
      <w:r w:rsidRPr="00E878F3">
        <w:rPr>
          <w:rFonts w:ascii="仿宋_GB2312" w:eastAsia="仿宋_GB2312" w:hAnsi="宋体" w:cs="仿宋_GB2312" w:hint="eastAsia"/>
          <w:sz w:val="24"/>
          <w:szCs w:val="24"/>
        </w:rPr>
        <w:t>控制面板具备键盘设计，利于图像标记提高工作效</w:t>
      </w:r>
      <w:r>
        <w:rPr>
          <w:rFonts w:ascii="仿宋_GB2312" w:eastAsia="仿宋_GB2312" w:hAnsi="宋体" w:cs="仿宋_GB2312" w:hint="eastAsia"/>
          <w:sz w:val="24"/>
          <w:szCs w:val="24"/>
        </w:rPr>
        <w:t>率</w:t>
      </w:r>
    </w:p>
    <w:p w:rsidR="00557AF9" w:rsidRPr="00667963" w:rsidRDefault="00557AF9" w:rsidP="00667963">
      <w:pPr>
        <w:numPr>
          <w:ilvl w:val="0"/>
          <w:numId w:val="2"/>
        </w:numPr>
        <w:tabs>
          <w:tab w:val="left" w:pos="312"/>
        </w:tabs>
        <w:rPr>
          <w:rFonts w:ascii="仿宋_GB2312" w:eastAsia="仿宋_GB2312" w:hAnsi="宋体" w:cs="Times New Roman"/>
          <w:color w:val="000000"/>
          <w:sz w:val="24"/>
          <w:szCs w:val="24"/>
        </w:rPr>
      </w:pPr>
      <w:r w:rsidRPr="00667963">
        <w:rPr>
          <w:rFonts w:ascii="仿宋_GB2312" w:eastAsia="仿宋_GB2312" w:cs="仿宋_GB2312" w:hint="eastAsia"/>
          <w:sz w:val="24"/>
          <w:szCs w:val="24"/>
        </w:rPr>
        <w:t>自适应宽频带彩色多普勒成像技术</w:t>
      </w:r>
    </w:p>
    <w:p w:rsidR="00557AF9" w:rsidRPr="00E878F3" w:rsidRDefault="00557AF9" w:rsidP="007100AC">
      <w:pPr>
        <w:numPr>
          <w:ilvl w:val="0"/>
          <w:numId w:val="2"/>
        </w:numPr>
        <w:tabs>
          <w:tab w:val="left" w:pos="312"/>
        </w:tabs>
        <w:rPr>
          <w:rFonts w:ascii="仿宋_GB2312" w:eastAsia="仿宋_GB2312" w:cs="Times New Roman"/>
          <w:sz w:val="24"/>
          <w:szCs w:val="24"/>
        </w:rPr>
      </w:pPr>
      <w:r w:rsidRPr="00E878F3">
        <w:rPr>
          <w:rFonts w:ascii="仿宋_GB2312" w:eastAsia="仿宋_GB2312" w:cs="仿宋_GB2312" w:hint="eastAsia"/>
          <w:sz w:val="24"/>
          <w:szCs w:val="24"/>
        </w:rPr>
        <w:t>空间复合成像技术</w:t>
      </w:r>
    </w:p>
    <w:p w:rsidR="00557AF9" w:rsidRPr="00E878F3" w:rsidRDefault="00557AF9" w:rsidP="007100AC">
      <w:pPr>
        <w:numPr>
          <w:ilvl w:val="0"/>
          <w:numId w:val="2"/>
        </w:numPr>
        <w:tabs>
          <w:tab w:val="left" w:pos="312"/>
        </w:tabs>
        <w:rPr>
          <w:rFonts w:ascii="仿宋_GB2312" w:eastAsia="仿宋_GB2312" w:hAnsi="宋体" w:cs="Times New Roman"/>
          <w:color w:val="000000"/>
          <w:sz w:val="24"/>
          <w:szCs w:val="24"/>
        </w:rPr>
      </w:pPr>
      <w:r w:rsidRPr="00E878F3">
        <w:rPr>
          <w:rFonts w:ascii="仿宋_GB2312" w:eastAsia="仿宋_GB2312" w:hAnsi="宋体" w:cs="仿宋_GB2312" w:hint="eastAsia"/>
          <w:color w:val="000000"/>
          <w:sz w:val="24"/>
          <w:szCs w:val="24"/>
        </w:rPr>
        <w:t>宽景成像技术，探头可进退，对大面积病变的整体观察与判断</w:t>
      </w:r>
      <w:r w:rsidRPr="00E878F3">
        <w:rPr>
          <w:rFonts w:ascii="仿宋_GB2312" w:eastAsia="仿宋_GB2312" w:hAnsi="宋体" w:cs="仿宋_GB2312"/>
          <w:color w:val="000000"/>
          <w:sz w:val="24"/>
          <w:szCs w:val="24"/>
        </w:rPr>
        <w:t>,</w:t>
      </w:r>
      <w:r w:rsidRPr="00E878F3">
        <w:rPr>
          <w:rFonts w:ascii="仿宋_GB2312" w:eastAsia="仿宋_GB2312" w:hAnsi="宋体" w:cs="仿宋_GB2312" w:hint="eastAsia"/>
          <w:color w:val="000000"/>
          <w:sz w:val="24"/>
          <w:szCs w:val="24"/>
        </w:rPr>
        <w:t>操作简单</w:t>
      </w:r>
      <w:r w:rsidRPr="00E878F3">
        <w:rPr>
          <w:rFonts w:ascii="仿宋_GB2312" w:eastAsia="仿宋_GB2312" w:hAnsi="宋体" w:cs="仿宋_GB2312"/>
          <w:color w:val="000000"/>
          <w:sz w:val="24"/>
          <w:szCs w:val="24"/>
        </w:rPr>
        <w:t>,</w:t>
      </w:r>
      <w:r w:rsidRPr="00E878F3">
        <w:rPr>
          <w:rFonts w:ascii="仿宋_GB2312" w:eastAsia="仿宋_GB2312" w:hAnsi="宋体" w:cs="仿宋_GB2312" w:hint="eastAsia"/>
          <w:color w:val="000000"/>
          <w:sz w:val="24"/>
          <w:szCs w:val="24"/>
        </w:rPr>
        <w:t>提高医生的工作效率及对大病灶的诊断能力，方便和临床的沟通</w:t>
      </w:r>
    </w:p>
    <w:p w:rsidR="00557AF9" w:rsidRPr="00E878F3" w:rsidRDefault="00557AF9" w:rsidP="007100AC">
      <w:pPr>
        <w:numPr>
          <w:ilvl w:val="0"/>
          <w:numId w:val="2"/>
        </w:numPr>
        <w:tabs>
          <w:tab w:val="left" w:pos="312"/>
        </w:tabs>
        <w:rPr>
          <w:rFonts w:ascii="仿宋_GB2312" w:eastAsia="仿宋_GB2312" w:hAnsi="宋体" w:cs="Times New Roman"/>
          <w:color w:val="000000"/>
          <w:sz w:val="24"/>
          <w:szCs w:val="24"/>
        </w:rPr>
      </w:pPr>
      <w:r w:rsidRPr="00E878F3">
        <w:rPr>
          <w:rFonts w:ascii="仿宋_GB2312" w:eastAsia="仿宋_GB2312" w:hAnsi="宋体" w:cs="仿宋_GB2312"/>
          <w:color w:val="000000"/>
          <w:sz w:val="24"/>
          <w:szCs w:val="24"/>
        </w:rPr>
        <w:t>*</w:t>
      </w:r>
      <w:r w:rsidRPr="00E878F3">
        <w:rPr>
          <w:rFonts w:ascii="仿宋_GB2312" w:eastAsia="仿宋_GB2312" w:hAnsi="宋体" w:cs="仿宋_GB2312" w:hint="eastAsia"/>
          <w:color w:val="000000"/>
          <w:sz w:val="24"/>
          <w:szCs w:val="24"/>
        </w:rPr>
        <w:t>具备剪切波弹性成像技术，支持凸阵、腔内探头，最好同时支持线阵探头</w:t>
      </w:r>
    </w:p>
    <w:p w:rsidR="00557AF9" w:rsidRPr="00E878F3" w:rsidRDefault="00557AF9" w:rsidP="007100AC">
      <w:pPr>
        <w:numPr>
          <w:ilvl w:val="0"/>
          <w:numId w:val="2"/>
        </w:numPr>
        <w:tabs>
          <w:tab w:val="left" w:pos="312"/>
        </w:tabs>
        <w:rPr>
          <w:rFonts w:ascii="仿宋_GB2312" w:eastAsia="仿宋_GB2312" w:hAnsi="宋体" w:cs="Times New Roman"/>
          <w:color w:val="000000"/>
          <w:sz w:val="24"/>
          <w:szCs w:val="24"/>
        </w:rPr>
      </w:pPr>
      <w:r w:rsidRPr="00E878F3">
        <w:rPr>
          <w:rFonts w:ascii="仿宋_GB2312" w:eastAsia="仿宋_GB2312" w:hAnsi="宋体" w:cs="仿宋_GB2312"/>
          <w:color w:val="000000"/>
          <w:sz w:val="24"/>
          <w:szCs w:val="24"/>
        </w:rPr>
        <w:t>*</w:t>
      </w:r>
      <w:r w:rsidRPr="00E878F3">
        <w:rPr>
          <w:rFonts w:ascii="仿宋_GB2312" w:eastAsia="仿宋_GB2312" w:hAnsi="宋体" w:cs="仿宋_GB2312" w:hint="eastAsia"/>
          <w:color w:val="000000"/>
          <w:sz w:val="24"/>
          <w:szCs w:val="24"/>
        </w:rPr>
        <w:t>应变式弹性成像及定量分析技术：</w:t>
      </w:r>
    </w:p>
    <w:p w:rsidR="00557AF9" w:rsidRPr="00E878F3" w:rsidRDefault="00557AF9" w:rsidP="007100AC">
      <w:pPr>
        <w:numPr>
          <w:ilvl w:val="0"/>
          <w:numId w:val="3"/>
        </w:numPr>
        <w:rPr>
          <w:rFonts w:ascii="仿宋_GB2312" w:eastAsia="仿宋_GB2312" w:hAnsi="宋体" w:cs="Times New Roman"/>
          <w:color w:val="000000"/>
          <w:sz w:val="24"/>
          <w:szCs w:val="24"/>
        </w:rPr>
      </w:pPr>
      <w:r w:rsidRPr="00E878F3">
        <w:rPr>
          <w:rFonts w:ascii="仿宋_GB2312" w:eastAsia="仿宋_GB2312" w:hAnsi="宋体" w:cs="仿宋_GB2312" w:hint="eastAsia"/>
          <w:color w:val="000000"/>
          <w:sz w:val="24"/>
          <w:szCs w:val="24"/>
        </w:rPr>
        <w:t>应变式组织弹性成像技术：同时具备成像质量监控色棒和操作动作曲线指示指导医生操作。</w:t>
      </w:r>
    </w:p>
    <w:p w:rsidR="00557AF9" w:rsidRPr="00E878F3" w:rsidRDefault="00557AF9" w:rsidP="007100AC">
      <w:pPr>
        <w:numPr>
          <w:ilvl w:val="0"/>
          <w:numId w:val="3"/>
        </w:numPr>
        <w:rPr>
          <w:rFonts w:ascii="仿宋_GB2312" w:eastAsia="仿宋_GB2312" w:hAnsi="宋体" w:cs="Times New Roman"/>
          <w:color w:val="000000"/>
          <w:sz w:val="24"/>
          <w:szCs w:val="24"/>
        </w:rPr>
      </w:pPr>
      <w:r w:rsidRPr="00E878F3">
        <w:rPr>
          <w:rFonts w:ascii="仿宋_GB2312" w:eastAsia="仿宋_GB2312" w:hAnsi="宋体" w:cs="仿宋_GB2312" w:hint="eastAsia"/>
          <w:color w:val="000000"/>
          <w:sz w:val="24"/>
          <w:szCs w:val="24"/>
        </w:rPr>
        <w:t>弹性成像功能可支持线阵、腔内微凸探头应用</w:t>
      </w:r>
    </w:p>
    <w:p w:rsidR="00557AF9" w:rsidRPr="00E878F3" w:rsidRDefault="00557AF9" w:rsidP="007100AC">
      <w:pPr>
        <w:numPr>
          <w:ilvl w:val="0"/>
          <w:numId w:val="3"/>
        </w:numPr>
        <w:rPr>
          <w:rFonts w:ascii="仿宋_GB2312" w:eastAsia="仿宋_GB2312" w:hAnsi="宋体" w:cs="Times New Roman"/>
          <w:color w:val="000000"/>
          <w:sz w:val="24"/>
          <w:szCs w:val="24"/>
        </w:rPr>
      </w:pPr>
      <w:r w:rsidRPr="00E878F3">
        <w:rPr>
          <w:rFonts w:ascii="仿宋_GB2312" w:eastAsia="仿宋_GB2312" w:hAnsi="宋体" w:cs="仿宋_GB2312" w:hint="eastAsia"/>
          <w:color w:val="000000"/>
          <w:sz w:val="24"/>
          <w:szCs w:val="24"/>
        </w:rPr>
        <w:t>具备弹性量化分析：静态弹性图定量分析，可提供多个感兴趣硬度值及感兴趣区与参照区的硬度比</w:t>
      </w:r>
    </w:p>
    <w:p w:rsidR="00557AF9" w:rsidRPr="00E878F3" w:rsidRDefault="00557AF9" w:rsidP="007100AC">
      <w:pPr>
        <w:numPr>
          <w:ilvl w:val="0"/>
          <w:numId w:val="3"/>
        </w:numPr>
        <w:rPr>
          <w:rFonts w:ascii="仿宋_GB2312" w:eastAsia="仿宋_GB2312" w:hAnsi="宋体" w:cs="Times New Roman"/>
          <w:color w:val="000000"/>
          <w:sz w:val="24"/>
          <w:szCs w:val="24"/>
        </w:rPr>
      </w:pPr>
      <w:r w:rsidRPr="00E878F3">
        <w:rPr>
          <w:rFonts w:ascii="仿宋_GB2312" w:eastAsia="仿宋_GB2312" w:hAnsi="宋体" w:cs="仿宋_GB2312" w:hint="eastAsia"/>
          <w:color w:val="000000"/>
          <w:sz w:val="24"/>
          <w:szCs w:val="24"/>
        </w:rPr>
        <w:t>具备弹性量化分析：动态弹性图定量分析，可提供多个感兴趣硬度值及感兴趣区与参照区的硬度比，具备定量数据时间变化曲线。</w:t>
      </w:r>
    </w:p>
    <w:p w:rsidR="00557AF9" w:rsidRPr="00E878F3" w:rsidRDefault="00557AF9" w:rsidP="007100AC">
      <w:pPr>
        <w:numPr>
          <w:ilvl w:val="0"/>
          <w:numId w:val="2"/>
        </w:numPr>
        <w:tabs>
          <w:tab w:val="clear" w:pos="312"/>
        </w:tabs>
        <w:rPr>
          <w:rFonts w:ascii="仿宋_GB2312" w:eastAsia="仿宋_GB2312" w:hAnsi="宋体" w:cs="Times New Roman"/>
          <w:color w:val="000000"/>
          <w:sz w:val="24"/>
          <w:szCs w:val="24"/>
        </w:rPr>
      </w:pPr>
      <w:r w:rsidRPr="00E878F3">
        <w:rPr>
          <w:rFonts w:ascii="仿宋_GB2312" w:eastAsia="仿宋_GB2312" w:hAnsi="宋体" w:cs="仿宋_GB2312"/>
          <w:color w:val="000000"/>
          <w:sz w:val="24"/>
          <w:szCs w:val="24"/>
        </w:rPr>
        <w:t>*</w:t>
      </w:r>
      <w:r w:rsidRPr="00E878F3">
        <w:rPr>
          <w:rFonts w:ascii="仿宋_GB2312" w:eastAsia="仿宋_GB2312" w:hAnsi="宋体" w:cs="仿宋_GB2312" w:hint="eastAsia"/>
          <w:color w:val="000000"/>
          <w:sz w:val="24"/>
          <w:szCs w:val="24"/>
        </w:rPr>
        <w:t>造影成像技术</w:t>
      </w:r>
    </w:p>
    <w:p w:rsidR="00557AF9" w:rsidRPr="00CF1A87" w:rsidRDefault="00557AF9" w:rsidP="007100AC">
      <w:pPr>
        <w:numPr>
          <w:ilvl w:val="0"/>
          <w:numId w:val="4"/>
        </w:numPr>
        <w:rPr>
          <w:rFonts w:ascii="仿宋_GB2312" w:eastAsia="仿宋_GB2312" w:hAnsi="宋体" w:cs="Times New Roman"/>
          <w:color w:val="000000"/>
          <w:sz w:val="24"/>
          <w:szCs w:val="24"/>
        </w:rPr>
      </w:pPr>
      <w:r w:rsidRPr="00CF1A87">
        <w:rPr>
          <w:rFonts w:ascii="仿宋_GB2312" w:eastAsia="仿宋_GB2312" w:hAnsi="宋体" w:cs="仿宋_GB2312" w:hint="eastAsia"/>
          <w:color w:val="000000"/>
          <w:sz w:val="24"/>
          <w:szCs w:val="24"/>
        </w:rPr>
        <w:t>基波与造影图像实时同屏双幅显示具有可调整爆破后再灌注显像功能以及微血管成像（造影剂累积模式）等功能</w:t>
      </w:r>
    </w:p>
    <w:p w:rsidR="00557AF9" w:rsidRPr="00E878F3" w:rsidRDefault="00557AF9" w:rsidP="007100AC">
      <w:pPr>
        <w:numPr>
          <w:ilvl w:val="0"/>
          <w:numId w:val="4"/>
        </w:numPr>
        <w:rPr>
          <w:rFonts w:ascii="仿宋_GB2312" w:eastAsia="仿宋_GB2312" w:hAnsi="宋体" w:cs="Times New Roman"/>
          <w:color w:val="000000"/>
          <w:sz w:val="24"/>
          <w:szCs w:val="24"/>
        </w:rPr>
      </w:pPr>
      <w:r w:rsidRPr="00E878F3">
        <w:rPr>
          <w:rFonts w:ascii="仿宋_GB2312" w:eastAsia="仿宋_GB2312" w:hAnsi="宋体" w:cs="仿宋_GB2312" w:hint="eastAsia"/>
          <w:color w:val="000000"/>
          <w:sz w:val="24"/>
          <w:szCs w:val="24"/>
        </w:rPr>
        <w:t>具有全套机载的一体化</w:t>
      </w:r>
      <w:r w:rsidRPr="00E878F3">
        <w:rPr>
          <w:rFonts w:ascii="仿宋_GB2312" w:eastAsia="仿宋_GB2312" w:hAnsi="宋体" w:cs="仿宋_GB2312"/>
          <w:color w:val="000000"/>
          <w:sz w:val="24"/>
          <w:szCs w:val="24"/>
        </w:rPr>
        <w:t xml:space="preserve">TIC </w:t>
      </w:r>
      <w:r w:rsidRPr="00E878F3">
        <w:rPr>
          <w:rFonts w:ascii="仿宋_GB2312" w:eastAsia="仿宋_GB2312" w:hAnsi="宋体" w:cs="仿宋_GB2312" w:hint="eastAsia"/>
          <w:color w:val="000000"/>
          <w:sz w:val="24"/>
          <w:szCs w:val="24"/>
        </w:rPr>
        <w:t>时间强度分析软件及图像后处理功能，在双幅对照（二维</w:t>
      </w:r>
      <w:r w:rsidRPr="00E878F3">
        <w:rPr>
          <w:rFonts w:ascii="仿宋_GB2312" w:eastAsia="仿宋_GB2312" w:hAnsi="宋体" w:cs="仿宋_GB2312"/>
          <w:color w:val="000000"/>
          <w:sz w:val="24"/>
          <w:szCs w:val="24"/>
        </w:rPr>
        <w:t>+</w:t>
      </w:r>
      <w:r w:rsidRPr="00E878F3">
        <w:rPr>
          <w:rFonts w:ascii="仿宋_GB2312" w:eastAsia="仿宋_GB2312" w:hAnsi="宋体" w:cs="仿宋_GB2312" w:hint="eastAsia"/>
          <w:color w:val="000000"/>
          <w:sz w:val="24"/>
          <w:szCs w:val="24"/>
        </w:rPr>
        <w:t>造影）的图像上可进行</w:t>
      </w:r>
      <w:r w:rsidRPr="00E878F3">
        <w:rPr>
          <w:rFonts w:ascii="仿宋_GB2312" w:eastAsia="仿宋_GB2312" w:hAnsi="宋体" w:cs="仿宋_GB2312"/>
          <w:color w:val="000000"/>
          <w:sz w:val="24"/>
          <w:szCs w:val="24"/>
        </w:rPr>
        <w:t>TIC</w:t>
      </w:r>
      <w:r w:rsidRPr="00E878F3">
        <w:rPr>
          <w:rFonts w:ascii="仿宋_GB2312" w:eastAsia="仿宋_GB2312" w:hAnsi="宋体" w:cs="仿宋_GB2312" w:hint="eastAsia"/>
          <w:color w:val="000000"/>
          <w:sz w:val="24"/>
          <w:szCs w:val="24"/>
        </w:rPr>
        <w:t>时间强度曲线分析</w:t>
      </w:r>
    </w:p>
    <w:p w:rsidR="00557AF9" w:rsidRPr="00E878F3" w:rsidRDefault="00557AF9" w:rsidP="00CF1A87">
      <w:pPr>
        <w:ind w:left="690"/>
        <w:rPr>
          <w:rFonts w:ascii="仿宋_GB2312" w:eastAsia="仿宋_GB2312" w:hAnsi="宋体" w:cs="Times New Roman"/>
          <w:color w:val="000000"/>
          <w:sz w:val="24"/>
          <w:szCs w:val="24"/>
        </w:rPr>
      </w:pPr>
    </w:p>
    <w:p w:rsidR="00557AF9" w:rsidRPr="00E878F3" w:rsidRDefault="00557AF9" w:rsidP="007100AC">
      <w:pPr>
        <w:numPr>
          <w:ilvl w:val="0"/>
          <w:numId w:val="4"/>
        </w:numPr>
        <w:rPr>
          <w:rFonts w:ascii="仿宋_GB2312" w:eastAsia="仿宋_GB2312" w:hAnsi="宋体" w:cs="Times New Roman"/>
          <w:color w:val="000000"/>
          <w:sz w:val="24"/>
          <w:szCs w:val="24"/>
        </w:rPr>
      </w:pPr>
      <w:r w:rsidRPr="00E878F3">
        <w:rPr>
          <w:rFonts w:ascii="仿宋_GB2312" w:eastAsia="仿宋_GB2312" w:hAnsi="宋体" w:cs="仿宋_GB2312" w:hint="eastAsia"/>
          <w:color w:val="000000"/>
          <w:sz w:val="24"/>
          <w:szCs w:val="24"/>
        </w:rPr>
        <w:t>具备造影功能。支持临床开展肝脏、胆道系统、乳腺、颈动脉斑块、子宫、输卵管、前列腺造影应用</w:t>
      </w:r>
    </w:p>
    <w:p w:rsidR="00557AF9" w:rsidRPr="00E878F3" w:rsidRDefault="00557AF9" w:rsidP="007100AC">
      <w:pPr>
        <w:numPr>
          <w:ilvl w:val="0"/>
          <w:numId w:val="2"/>
        </w:numPr>
        <w:tabs>
          <w:tab w:val="clear" w:pos="312"/>
        </w:tabs>
        <w:rPr>
          <w:rFonts w:ascii="仿宋_GB2312" w:eastAsia="仿宋_GB2312" w:hAnsi="宋体" w:cs="Times New Roman"/>
          <w:color w:val="000000"/>
          <w:sz w:val="24"/>
          <w:szCs w:val="24"/>
        </w:rPr>
      </w:pPr>
      <w:r w:rsidRPr="00E878F3">
        <w:rPr>
          <w:rFonts w:ascii="仿宋_GB2312" w:eastAsia="仿宋_GB2312" w:hAnsi="宋体" w:cs="仿宋_GB2312" w:hint="eastAsia"/>
          <w:color w:val="000000"/>
          <w:sz w:val="24"/>
          <w:szCs w:val="24"/>
        </w:rPr>
        <w:t>血管内中膜半自动测量，可以分析血管前壁和后壁的测量数据</w:t>
      </w:r>
      <w:r w:rsidRPr="00E878F3">
        <w:rPr>
          <w:rFonts w:ascii="仿宋_GB2312" w:eastAsia="仿宋_GB2312" w:hAnsi="宋体" w:cs="仿宋_GB2312"/>
          <w:color w:val="000000"/>
          <w:sz w:val="24"/>
          <w:szCs w:val="24"/>
        </w:rPr>
        <w:t xml:space="preserve"> </w:t>
      </w:r>
      <w:r w:rsidRPr="00E878F3">
        <w:rPr>
          <w:rFonts w:ascii="仿宋_GB2312" w:eastAsia="仿宋_GB2312" w:hAnsi="宋体" w:cs="仿宋_GB2312" w:hint="eastAsia"/>
          <w:color w:val="000000"/>
          <w:sz w:val="24"/>
          <w:szCs w:val="24"/>
        </w:rPr>
        <w:t>，自动给出分析报告，自动优化测量曲线，可以和血管造影及二维灰阶血流相结合</w:t>
      </w:r>
    </w:p>
    <w:p w:rsidR="00557AF9" w:rsidRPr="00E878F3" w:rsidRDefault="00557AF9" w:rsidP="007100AC">
      <w:pPr>
        <w:numPr>
          <w:ilvl w:val="0"/>
          <w:numId w:val="2"/>
        </w:numPr>
        <w:tabs>
          <w:tab w:val="clear" w:pos="312"/>
        </w:tabs>
        <w:rPr>
          <w:rFonts w:ascii="仿宋_GB2312" w:eastAsia="仿宋_GB2312" w:hAnsi="宋体" w:cs="Times New Roman"/>
          <w:color w:val="000000"/>
          <w:sz w:val="24"/>
          <w:szCs w:val="24"/>
        </w:rPr>
      </w:pPr>
      <w:r w:rsidRPr="00E878F3">
        <w:rPr>
          <w:rFonts w:ascii="仿宋_GB2312" w:eastAsia="仿宋_GB2312" w:hAnsi="宋体" w:cs="仿宋_GB2312" w:hint="eastAsia"/>
          <w:color w:val="000000"/>
          <w:sz w:val="24"/>
          <w:szCs w:val="24"/>
        </w:rPr>
        <w:t>系统支持专业穿刺探头</w:t>
      </w:r>
    </w:p>
    <w:p w:rsidR="00557AF9" w:rsidRPr="00E878F3" w:rsidRDefault="00557AF9" w:rsidP="007100AC">
      <w:pPr>
        <w:spacing w:line="500" w:lineRule="exact"/>
        <w:rPr>
          <w:rFonts w:ascii="仿宋_GB2312" w:eastAsia="仿宋_GB2312" w:cs="仿宋_GB2312"/>
          <w:sz w:val="24"/>
          <w:szCs w:val="24"/>
        </w:rPr>
      </w:pPr>
      <w:r>
        <w:rPr>
          <w:rFonts w:ascii="仿宋_GB2312" w:eastAsia="仿宋_GB2312" w:cs="仿宋_GB2312" w:hint="eastAsia"/>
          <w:sz w:val="24"/>
          <w:szCs w:val="24"/>
        </w:rPr>
        <w:t>（</w:t>
      </w:r>
      <w:r w:rsidRPr="00E878F3">
        <w:rPr>
          <w:rFonts w:ascii="仿宋_GB2312" w:eastAsia="仿宋_GB2312" w:cs="仿宋_GB2312" w:hint="eastAsia"/>
          <w:sz w:val="24"/>
          <w:szCs w:val="24"/>
        </w:rPr>
        <w:t>二</w:t>
      </w:r>
      <w:r>
        <w:rPr>
          <w:rFonts w:ascii="仿宋_GB2312" w:eastAsia="仿宋_GB2312" w:cs="仿宋_GB2312" w:hint="eastAsia"/>
          <w:sz w:val="24"/>
          <w:szCs w:val="24"/>
        </w:rPr>
        <w:t>）</w:t>
      </w:r>
      <w:r w:rsidRPr="00E878F3">
        <w:rPr>
          <w:rFonts w:ascii="仿宋_GB2312" w:eastAsia="仿宋_GB2312" w:cs="仿宋_GB2312" w:hint="eastAsia"/>
          <w:sz w:val="24"/>
          <w:szCs w:val="24"/>
        </w:rPr>
        <w:t>测量和分析：</w:t>
      </w:r>
      <w:r w:rsidRPr="00E878F3">
        <w:rPr>
          <w:rFonts w:ascii="仿宋_GB2312" w:eastAsia="仿宋_GB2312" w:cs="仿宋_GB2312"/>
          <w:sz w:val="24"/>
          <w:szCs w:val="24"/>
        </w:rPr>
        <w:t>(B</w:t>
      </w:r>
      <w:r w:rsidRPr="00E878F3">
        <w:rPr>
          <w:rFonts w:ascii="仿宋_GB2312" w:eastAsia="仿宋_GB2312" w:cs="仿宋_GB2312" w:hint="eastAsia"/>
          <w:sz w:val="24"/>
          <w:szCs w:val="24"/>
        </w:rPr>
        <w:t>型、</w:t>
      </w:r>
      <w:r w:rsidRPr="00E878F3">
        <w:rPr>
          <w:rFonts w:ascii="仿宋_GB2312" w:eastAsia="仿宋_GB2312" w:cs="仿宋_GB2312"/>
          <w:sz w:val="24"/>
          <w:szCs w:val="24"/>
        </w:rPr>
        <w:t>M</w:t>
      </w:r>
      <w:r w:rsidRPr="00E878F3">
        <w:rPr>
          <w:rFonts w:ascii="仿宋_GB2312" w:eastAsia="仿宋_GB2312" w:cs="仿宋_GB2312" w:hint="eastAsia"/>
          <w:sz w:val="24"/>
          <w:szCs w:val="24"/>
        </w:rPr>
        <w:t>型、频谱多普勒、彩色模式</w:t>
      </w:r>
      <w:r w:rsidRPr="00E878F3">
        <w:rPr>
          <w:rFonts w:ascii="仿宋_GB2312" w:eastAsia="仿宋_GB2312" w:cs="仿宋_GB2312"/>
          <w:sz w:val="24"/>
          <w:szCs w:val="24"/>
        </w:rPr>
        <w:t>)</w:t>
      </w:r>
    </w:p>
    <w:p w:rsidR="00557AF9" w:rsidRPr="00E878F3" w:rsidRDefault="00557AF9" w:rsidP="00394DDC">
      <w:pPr>
        <w:tabs>
          <w:tab w:val="left" w:pos="1680"/>
        </w:tabs>
        <w:ind w:firstLineChars="200" w:firstLine="31680"/>
        <w:rPr>
          <w:rFonts w:ascii="仿宋_GB2312" w:eastAsia="仿宋_GB2312" w:cs="Times New Roman"/>
          <w:sz w:val="24"/>
          <w:szCs w:val="24"/>
        </w:rPr>
      </w:pPr>
      <w:r w:rsidRPr="00E878F3">
        <w:rPr>
          <w:rFonts w:ascii="仿宋_GB2312" w:eastAsia="仿宋_GB2312" w:cs="仿宋_GB2312"/>
          <w:sz w:val="24"/>
          <w:szCs w:val="24"/>
        </w:rPr>
        <w:t>1.</w:t>
      </w:r>
      <w:r w:rsidRPr="00E878F3">
        <w:rPr>
          <w:rFonts w:ascii="仿宋_GB2312" w:eastAsia="仿宋_GB2312" w:cs="仿宋_GB2312" w:hint="eastAsia"/>
          <w:sz w:val="24"/>
          <w:szCs w:val="24"/>
        </w:rPr>
        <w:t>一般测量</w:t>
      </w:r>
    </w:p>
    <w:p w:rsidR="00557AF9" w:rsidRPr="00E878F3" w:rsidRDefault="00557AF9" w:rsidP="00394DDC">
      <w:pPr>
        <w:tabs>
          <w:tab w:val="left" w:pos="1680"/>
        </w:tabs>
        <w:ind w:firstLineChars="200" w:firstLine="31680"/>
        <w:rPr>
          <w:rFonts w:ascii="仿宋_GB2312" w:eastAsia="仿宋_GB2312" w:cs="Times New Roman"/>
          <w:sz w:val="24"/>
          <w:szCs w:val="24"/>
        </w:rPr>
      </w:pPr>
      <w:r w:rsidRPr="00E878F3">
        <w:rPr>
          <w:rFonts w:ascii="仿宋_GB2312" w:eastAsia="仿宋_GB2312" w:cs="仿宋_GB2312"/>
          <w:sz w:val="24"/>
          <w:szCs w:val="24"/>
        </w:rPr>
        <w:t>2.</w:t>
      </w:r>
      <w:r w:rsidRPr="00E878F3">
        <w:rPr>
          <w:rFonts w:ascii="仿宋_GB2312" w:eastAsia="仿宋_GB2312" w:cs="仿宋_GB2312" w:hint="eastAsia"/>
          <w:sz w:val="24"/>
          <w:szCs w:val="24"/>
        </w:rPr>
        <w:t>妇、产科测量</w:t>
      </w:r>
    </w:p>
    <w:p w:rsidR="00557AF9" w:rsidRPr="00E878F3" w:rsidRDefault="00557AF9" w:rsidP="00394DDC">
      <w:pPr>
        <w:tabs>
          <w:tab w:val="left" w:pos="1680"/>
        </w:tabs>
        <w:ind w:firstLineChars="200" w:firstLine="31680"/>
        <w:rPr>
          <w:rFonts w:ascii="仿宋_GB2312" w:eastAsia="仿宋_GB2312" w:cs="Times New Roman"/>
          <w:sz w:val="24"/>
          <w:szCs w:val="24"/>
        </w:rPr>
      </w:pPr>
      <w:r w:rsidRPr="00E878F3">
        <w:rPr>
          <w:rFonts w:ascii="仿宋_GB2312" w:eastAsia="仿宋_GB2312" w:cs="仿宋_GB2312"/>
          <w:sz w:val="24"/>
          <w:szCs w:val="24"/>
        </w:rPr>
        <w:t>3.</w:t>
      </w:r>
      <w:r w:rsidRPr="00E878F3">
        <w:rPr>
          <w:rFonts w:ascii="仿宋_GB2312" w:eastAsia="仿宋_GB2312" w:cs="仿宋_GB2312" w:hint="eastAsia"/>
          <w:sz w:val="24"/>
          <w:szCs w:val="24"/>
        </w:rPr>
        <w:t>心脏功能测量</w:t>
      </w:r>
    </w:p>
    <w:p w:rsidR="00557AF9" w:rsidRPr="00E878F3" w:rsidRDefault="00557AF9" w:rsidP="00394DDC">
      <w:pPr>
        <w:tabs>
          <w:tab w:val="left" w:pos="1680"/>
        </w:tabs>
        <w:ind w:firstLineChars="200" w:firstLine="31680"/>
        <w:rPr>
          <w:rFonts w:ascii="仿宋_GB2312" w:eastAsia="仿宋_GB2312" w:cs="Times New Roman"/>
          <w:sz w:val="24"/>
          <w:szCs w:val="24"/>
        </w:rPr>
      </w:pPr>
      <w:r w:rsidRPr="00E878F3">
        <w:rPr>
          <w:rFonts w:ascii="仿宋_GB2312" w:eastAsia="仿宋_GB2312" w:cs="仿宋_GB2312"/>
          <w:sz w:val="24"/>
          <w:szCs w:val="24"/>
        </w:rPr>
        <w:t>4.</w:t>
      </w:r>
      <w:r w:rsidRPr="00E878F3">
        <w:rPr>
          <w:rFonts w:ascii="仿宋_GB2312" w:eastAsia="仿宋_GB2312" w:cs="仿宋_GB2312" w:hint="eastAsia"/>
          <w:sz w:val="24"/>
          <w:szCs w:val="24"/>
        </w:rPr>
        <w:t>多普勒血流测量与分析</w:t>
      </w:r>
    </w:p>
    <w:p w:rsidR="00557AF9" w:rsidRPr="00E878F3" w:rsidRDefault="00557AF9" w:rsidP="00394DDC">
      <w:pPr>
        <w:tabs>
          <w:tab w:val="left" w:pos="1680"/>
        </w:tabs>
        <w:ind w:firstLineChars="200" w:firstLine="31680"/>
        <w:rPr>
          <w:rFonts w:ascii="仿宋_GB2312" w:eastAsia="仿宋_GB2312" w:cs="Times New Roman"/>
          <w:sz w:val="24"/>
          <w:szCs w:val="24"/>
        </w:rPr>
      </w:pPr>
      <w:r w:rsidRPr="00E878F3">
        <w:rPr>
          <w:rFonts w:ascii="仿宋_GB2312" w:eastAsia="仿宋_GB2312" w:cs="仿宋_GB2312"/>
          <w:sz w:val="24"/>
          <w:szCs w:val="24"/>
        </w:rPr>
        <w:t>5.</w:t>
      </w:r>
      <w:r w:rsidRPr="00E878F3">
        <w:rPr>
          <w:rFonts w:ascii="仿宋_GB2312" w:eastAsia="仿宋_GB2312" w:cs="仿宋_GB2312" w:hint="eastAsia"/>
          <w:sz w:val="24"/>
          <w:szCs w:val="24"/>
        </w:rPr>
        <w:t>外周血管测量与分析</w:t>
      </w:r>
    </w:p>
    <w:p w:rsidR="00557AF9" w:rsidRPr="00E878F3" w:rsidRDefault="00557AF9" w:rsidP="007100AC">
      <w:pPr>
        <w:widowControl/>
        <w:overflowPunct w:val="0"/>
        <w:autoSpaceDE w:val="0"/>
        <w:autoSpaceDN w:val="0"/>
        <w:adjustRightInd w:val="0"/>
        <w:ind w:right="-180"/>
        <w:jc w:val="left"/>
        <w:textAlignment w:val="baseline"/>
        <w:rPr>
          <w:rFonts w:ascii="仿宋_GB2312" w:eastAsia="仿宋_GB2312" w:cs="Times New Roman"/>
          <w:sz w:val="24"/>
          <w:szCs w:val="24"/>
        </w:rPr>
      </w:pPr>
      <w:r>
        <w:rPr>
          <w:rFonts w:ascii="仿宋_GB2312" w:eastAsia="仿宋_GB2312" w:cs="仿宋_GB2312" w:hint="eastAsia"/>
          <w:sz w:val="24"/>
          <w:szCs w:val="24"/>
        </w:rPr>
        <w:t>（</w:t>
      </w:r>
      <w:r w:rsidRPr="00E878F3">
        <w:rPr>
          <w:rFonts w:ascii="仿宋_GB2312" w:eastAsia="仿宋_GB2312" w:cs="仿宋_GB2312" w:hint="eastAsia"/>
          <w:sz w:val="24"/>
          <w:szCs w:val="24"/>
        </w:rPr>
        <w:t>三</w:t>
      </w:r>
      <w:r>
        <w:rPr>
          <w:rFonts w:ascii="仿宋_GB2312" w:eastAsia="仿宋_GB2312" w:cs="仿宋_GB2312" w:hint="eastAsia"/>
          <w:sz w:val="24"/>
          <w:szCs w:val="24"/>
        </w:rPr>
        <w:t>）</w:t>
      </w:r>
      <w:r w:rsidRPr="00E878F3">
        <w:rPr>
          <w:rFonts w:ascii="仿宋_GB2312" w:eastAsia="仿宋_GB2312" w:cs="仿宋_GB2312" w:hint="eastAsia"/>
          <w:sz w:val="24"/>
          <w:szCs w:val="24"/>
        </w:rPr>
        <w:t>图像存储</w:t>
      </w:r>
      <w:r w:rsidRPr="00E878F3">
        <w:rPr>
          <w:rFonts w:ascii="仿宋_GB2312" w:eastAsia="仿宋_GB2312" w:cs="仿宋_GB2312"/>
          <w:sz w:val="24"/>
          <w:szCs w:val="24"/>
        </w:rPr>
        <w:t xml:space="preserve"> (</w:t>
      </w:r>
      <w:r w:rsidRPr="00E878F3">
        <w:rPr>
          <w:rFonts w:ascii="仿宋_GB2312" w:eastAsia="仿宋_GB2312" w:cs="仿宋_GB2312" w:hint="eastAsia"/>
          <w:sz w:val="24"/>
          <w:szCs w:val="24"/>
        </w:rPr>
        <w:t>电影</w:t>
      </w:r>
      <w:r w:rsidRPr="00E878F3">
        <w:rPr>
          <w:rFonts w:ascii="仿宋_GB2312" w:eastAsia="仿宋_GB2312" w:cs="仿宋_GB2312"/>
          <w:sz w:val="24"/>
          <w:szCs w:val="24"/>
        </w:rPr>
        <w:t xml:space="preserve">) </w:t>
      </w:r>
      <w:r w:rsidRPr="00E878F3">
        <w:rPr>
          <w:rFonts w:ascii="仿宋_GB2312" w:eastAsia="仿宋_GB2312" w:cs="仿宋_GB2312" w:hint="eastAsia"/>
          <w:sz w:val="24"/>
          <w:szCs w:val="24"/>
        </w:rPr>
        <w:t>回放重显及病案管理单元</w:t>
      </w:r>
    </w:p>
    <w:p w:rsidR="00557AF9" w:rsidRPr="00E878F3" w:rsidRDefault="00557AF9" w:rsidP="00394DDC">
      <w:pPr>
        <w:widowControl/>
        <w:overflowPunct w:val="0"/>
        <w:autoSpaceDE w:val="0"/>
        <w:autoSpaceDN w:val="0"/>
        <w:adjustRightInd w:val="0"/>
        <w:ind w:right="-180" w:firstLineChars="200" w:firstLine="31680"/>
        <w:textAlignment w:val="baseline"/>
        <w:rPr>
          <w:rFonts w:ascii="仿宋_GB2312" w:eastAsia="仿宋_GB2312" w:cs="Times New Roman"/>
          <w:sz w:val="24"/>
          <w:szCs w:val="24"/>
        </w:rPr>
      </w:pPr>
      <w:r w:rsidRPr="00E878F3">
        <w:rPr>
          <w:rFonts w:ascii="仿宋_GB2312" w:eastAsia="仿宋_GB2312" w:cs="仿宋_GB2312"/>
          <w:sz w:val="24"/>
          <w:szCs w:val="24"/>
        </w:rPr>
        <w:t>1.</w:t>
      </w:r>
      <w:r w:rsidRPr="00E878F3">
        <w:rPr>
          <w:rFonts w:ascii="仿宋_GB2312" w:eastAsia="仿宋_GB2312" w:cs="仿宋_GB2312" w:hint="eastAsia"/>
          <w:sz w:val="24"/>
          <w:szCs w:val="24"/>
        </w:rPr>
        <w:t>数字化捕捉、回放、存储静、动态图像，实时图像传输，实时</w:t>
      </w:r>
      <w:r w:rsidRPr="00E878F3">
        <w:rPr>
          <w:rFonts w:ascii="仿宋_GB2312" w:eastAsia="仿宋_GB2312" w:cs="仿宋_GB2312"/>
          <w:sz w:val="24"/>
          <w:szCs w:val="24"/>
        </w:rPr>
        <w:t xml:space="preserve"> JPEG </w:t>
      </w:r>
      <w:r w:rsidRPr="00E878F3">
        <w:rPr>
          <w:rFonts w:ascii="仿宋_GB2312" w:eastAsia="仿宋_GB2312" w:cs="仿宋_GB2312" w:hint="eastAsia"/>
          <w:sz w:val="24"/>
          <w:szCs w:val="24"/>
        </w:rPr>
        <w:t>解压缩，可进行参数编程调节；</w:t>
      </w:r>
    </w:p>
    <w:p w:rsidR="00557AF9" w:rsidRPr="00E878F3" w:rsidRDefault="00557AF9" w:rsidP="00394DDC">
      <w:pPr>
        <w:widowControl/>
        <w:overflowPunct w:val="0"/>
        <w:autoSpaceDE w:val="0"/>
        <w:autoSpaceDN w:val="0"/>
        <w:adjustRightInd w:val="0"/>
        <w:ind w:right="-180" w:firstLineChars="200" w:firstLine="31680"/>
        <w:textAlignment w:val="baseline"/>
        <w:rPr>
          <w:rFonts w:ascii="仿宋_GB2312" w:eastAsia="仿宋_GB2312" w:cs="Times New Roman"/>
          <w:sz w:val="24"/>
          <w:szCs w:val="24"/>
        </w:rPr>
      </w:pPr>
      <w:r w:rsidRPr="00E878F3">
        <w:rPr>
          <w:rFonts w:ascii="仿宋_GB2312" w:eastAsia="仿宋_GB2312" w:cs="仿宋_GB2312"/>
          <w:sz w:val="24"/>
          <w:szCs w:val="24"/>
        </w:rPr>
        <w:t>2.</w:t>
      </w:r>
      <w:r w:rsidRPr="00E878F3">
        <w:rPr>
          <w:rFonts w:ascii="仿宋_GB2312" w:eastAsia="仿宋_GB2312" w:cs="仿宋_GB2312" w:hint="eastAsia"/>
          <w:sz w:val="24"/>
          <w:szCs w:val="24"/>
        </w:rPr>
        <w:t>硬盘≥</w:t>
      </w:r>
      <w:r w:rsidRPr="00E878F3">
        <w:rPr>
          <w:rFonts w:ascii="仿宋_GB2312" w:eastAsia="仿宋_GB2312" w:cs="仿宋_GB2312"/>
          <w:sz w:val="24"/>
          <w:szCs w:val="24"/>
        </w:rPr>
        <w:t>500G</w:t>
      </w:r>
      <w:r w:rsidRPr="00E878F3">
        <w:rPr>
          <w:rFonts w:ascii="仿宋_GB2312" w:eastAsia="仿宋_GB2312" w:cs="仿宋_GB2312" w:hint="eastAsia"/>
          <w:sz w:val="24"/>
          <w:szCs w:val="24"/>
        </w:rPr>
        <w:t>，</w:t>
      </w:r>
      <w:r w:rsidRPr="00E878F3">
        <w:rPr>
          <w:rFonts w:ascii="仿宋_GB2312" w:eastAsia="仿宋_GB2312" w:cs="仿宋_GB2312"/>
          <w:sz w:val="24"/>
          <w:szCs w:val="24"/>
        </w:rPr>
        <w:t>DVD</w:t>
      </w:r>
      <w:r w:rsidRPr="00E878F3">
        <w:rPr>
          <w:rFonts w:ascii="仿宋_GB2312" w:eastAsia="仿宋_GB2312" w:cs="仿宋_GB2312" w:hint="eastAsia"/>
          <w:sz w:val="24"/>
          <w:szCs w:val="24"/>
        </w:rPr>
        <w:t>／</w:t>
      </w:r>
      <w:r w:rsidRPr="00E878F3">
        <w:rPr>
          <w:rFonts w:ascii="仿宋_GB2312" w:eastAsia="仿宋_GB2312" w:cs="仿宋_GB2312"/>
          <w:sz w:val="24"/>
          <w:szCs w:val="24"/>
        </w:rPr>
        <w:t>USB</w:t>
      </w:r>
      <w:r w:rsidRPr="00E878F3">
        <w:rPr>
          <w:rFonts w:ascii="仿宋_GB2312" w:eastAsia="仿宋_GB2312" w:cs="仿宋_GB2312" w:hint="eastAsia"/>
          <w:sz w:val="24"/>
          <w:szCs w:val="24"/>
        </w:rPr>
        <w:t>图像存储</w:t>
      </w:r>
      <w:r w:rsidRPr="00E878F3">
        <w:rPr>
          <w:rFonts w:ascii="仿宋_GB2312" w:eastAsia="仿宋_GB2312" w:cs="仿宋_GB2312"/>
          <w:sz w:val="24"/>
          <w:szCs w:val="24"/>
        </w:rPr>
        <w:t>,</w:t>
      </w:r>
      <w:r w:rsidRPr="00E878F3">
        <w:rPr>
          <w:rFonts w:ascii="仿宋_GB2312" w:eastAsia="仿宋_GB2312" w:cs="仿宋_GB2312" w:hint="eastAsia"/>
          <w:sz w:val="24"/>
          <w:szCs w:val="24"/>
        </w:rPr>
        <w:t>电影回放重现单元</w:t>
      </w:r>
      <w:r w:rsidRPr="00E878F3">
        <w:rPr>
          <w:rFonts w:ascii="仿宋_GB2312" w:eastAsia="仿宋_GB2312" w:cs="仿宋_GB2312"/>
          <w:sz w:val="24"/>
          <w:szCs w:val="24"/>
        </w:rPr>
        <w:t>2200</w:t>
      </w:r>
      <w:r w:rsidRPr="00E878F3">
        <w:rPr>
          <w:rFonts w:ascii="仿宋_GB2312" w:eastAsia="仿宋_GB2312" w:cs="仿宋_GB2312" w:hint="eastAsia"/>
          <w:sz w:val="24"/>
          <w:szCs w:val="24"/>
        </w:rPr>
        <w:t>帧；</w:t>
      </w:r>
    </w:p>
    <w:p w:rsidR="00557AF9" w:rsidRPr="00E878F3" w:rsidRDefault="00557AF9" w:rsidP="00394DDC">
      <w:pPr>
        <w:widowControl/>
        <w:overflowPunct w:val="0"/>
        <w:autoSpaceDE w:val="0"/>
        <w:autoSpaceDN w:val="0"/>
        <w:adjustRightInd w:val="0"/>
        <w:ind w:right="-180" w:firstLineChars="200" w:firstLine="31680"/>
        <w:textAlignment w:val="baseline"/>
        <w:rPr>
          <w:rFonts w:ascii="仿宋_GB2312" w:eastAsia="仿宋_GB2312" w:cs="Times New Roman"/>
          <w:sz w:val="24"/>
          <w:szCs w:val="24"/>
        </w:rPr>
      </w:pPr>
      <w:r w:rsidRPr="00E878F3">
        <w:rPr>
          <w:rFonts w:ascii="仿宋_GB2312" w:eastAsia="仿宋_GB2312" w:cs="仿宋_GB2312"/>
          <w:sz w:val="24"/>
          <w:szCs w:val="24"/>
        </w:rPr>
        <w:t>3.</w:t>
      </w:r>
      <w:r w:rsidRPr="00E878F3">
        <w:rPr>
          <w:rFonts w:ascii="仿宋_GB2312" w:eastAsia="仿宋_GB2312" w:cs="仿宋_GB2312" w:hint="eastAsia"/>
          <w:sz w:val="24"/>
          <w:szCs w:val="24"/>
        </w:rPr>
        <w:t>具备主机硬盘图像数据存储；</w:t>
      </w:r>
    </w:p>
    <w:p w:rsidR="00557AF9" w:rsidRPr="00E878F3" w:rsidRDefault="00557AF9" w:rsidP="00394DDC">
      <w:pPr>
        <w:widowControl/>
        <w:overflowPunct w:val="0"/>
        <w:autoSpaceDE w:val="0"/>
        <w:autoSpaceDN w:val="0"/>
        <w:adjustRightInd w:val="0"/>
        <w:ind w:right="-180" w:firstLineChars="200" w:firstLine="31680"/>
        <w:textAlignment w:val="baseline"/>
        <w:rPr>
          <w:rFonts w:ascii="仿宋_GB2312" w:eastAsia="仿宋_GB2312" w:cs="Times New Roman"/>
          <w:sz w:val="24"/>
          <w:szCs w:val="24"/>
        </w:rPr>
      </w:pPr>
      <w:r w:rsidRPr="00E878F3">
        <w:rPr>
          <w:rFonts w:ascii="仿宋_GB2312" w:eastAsia="仿宋_GB2312" w:cs="仿宋_GB2312"/>
          <w:sz w:val="24"/>
          <w:szCs w:val="24"/>
        </w:rPr>
        <w:t xml:space="preserve">4. </w:t>
      </w:r>
      <w:r w:rsidRPr="00E878F3">
        <w:rPr>
          <w:rFonts w:ascii="仿宋_GB2312" w:eastAsia="仿宋_GB2312" w:cs="仿宋_GB2312" w:hint="eastAsia"/>
          <w:sz w:val="24"/>
          <w:szCs w:val="24"/>
        </w:rPr>
        <w:t>病案管理单元包括病人资料、报告、图像等的存储、修改、检索和打印等；</w:t>
      </w:r>
    </w:p>
    <w:p w:rsidR="00557AF9" w:rsidRPr="00E878F3" w:rsidRDefault="00557AF9" w:rsidP="00394DDC">
      <w:pPr>
        <w:ind w:firstLineChars="200" w:firstLine="31680"/>
        <w:rPr>
          <w:rFonts w:ascii="仿宋_GB2312" w:eastAsia="仿宋_GB2312" w:cs="Times New Roman"/>
          <w:sz w:val="24"/>
          <w:szCs w:val="24"/>
        </w:rPr>
      </w:pPr>
      <w:r w:rsidRPr="00E878F3">
        <w:rPr>
          <w:rFonts w:ascii="仿宋_GB2312" w:eastAsia="仿宋_GB2312" w:cs="仿宋_GB2312"/>
          <w:sz w:val="24"/>
          <w:szCs w:val="24"/>
        </w:rPr>
        <w:t>5.</w:t>
      </w:r>
      <w:r w:rsidRPr="00E878F3">
        <w:rPr>
          <w:rFonts w:ascii="仿宋_GB2312" w:eastAsia="仿宋_GB2312" w:cs="仿宋_GB2312" w:hint="eastAsia"/>
          <w:sz w:val="24"/>
          <w:szCs w:val="24"/>
        </w:rPr>
        <w:t>可根据检查要求对工作站参数（存储、压缩、回放）进行编程调节；</w:t>
      </w:r>
    </w:p>
    <w:p w:rsidR="00557AF9" w:rsidRPr="00E878F3" w:rsidRDefault="00557AF9" w:rsidP="007100AC">
      <w:pPr>
        <w:widowControl/>
        <w:overflowPunct w:val="0"/>
        <w:autoSpaceDE w:val="0"/>
        <w:autoSpaceDN w:val="0"/>
        <w:adjustRightInd w:val="0"/>
        <w:ind w:right="-180"/>
        <w:jc w:val="left"/>
        <w:textAlignment w:val="baseline"/>
        <w:rPr>
          <w:rFonts w:ascii="仿宋_GB2312" w:eastAsia="仿宋_GB2312" w:cs="Times New Roman"/>
          <w:sz w:val="24"/>
          <w:szCs w:val="24"/>
        </w:rPr>
      </w:pPr>
      <w:r>
        <w:rPr>
          <w:rFonts w:ascii="仿宋_GB2312" w:eastAsia="仿宋_GB2312" w:cs="仿宋_GB2312" w:hint="eastAsia"/>
          <w:sz w:val="24"/>
          <w:szCs w:val="24"/>
        </w:rPr>
        <w:t>（</w:t>
      </w:r>
      <w:r w:rsidRPr="00E878F3">
        <w:rPr>
          <w:rFonts w:ascii="仿宋_GB2312" w:eastAsia="仿宋_GB2312" w:cs="仿宋_GB2312" w:hint="eastAsia"/>
          <w:sz w:val="24"/>
          <w:szCs w:val="24"/>
        </w:rPr>
        <w:t>四</w:t>
      </w:r>
      <w:r>
        <w:rPr>
          <w:rFonts w:ascii="仿宋_GB2312" w:eastAsia="仿宋_GB2312" w:cs="仿宋_GB2312" w:hint="eastAsia"/>
          <w:sz w:val="24"/>
          <w:szCs w:val="24"/>
        </w:rPr>
        <w:t>）</w:t>
      </w:r>
      <w:r w:rsidRPr="00E878F3">
        <w:rPr>
          <w:rFonts w:ascii="仿宋_GB2312" w:eastAsia="仿宋_GB2312" w:cs="仿宋_GB2312"/>
          <w:sz w:val="24"/>
          <w:szCs w:val="24"/>
        </w:rPr>
        <w:t xml:space="preserve"> </w:t>
      </w:r>
      <w:r w:rsidRPr="00E878F3">
        <w:rPr>
          <w:rFonts w:ascii="仿宋_GB2312" w:eastAsia="仿宋_GB2312" w:cs="仿宋_GB2312" w:hint="eastAsia"/>
          <w:sz w:val="24"/>
          <w:szCs w:val="24"/>
        </w:rPr>
        <w:t>输入</w:t>
      </w:r>
      <w:r w:rsidRPr="00E878F3">
        <w:rPr>
          <w:rFonts w:ascii="仿宋_GB2312" w:eastAsia="仿宋_GB2312" w:cs="仿宋_GB2312"/>
          <w:sz w:val="24"/>
          <w:szCs w:val="24"/>
        </w:rPr>
        <w:t>/</w:t>
      </w:r>
      <w:r w:rsidRPr="00E878F3">
        <w:rPr>
          <w:rFonts w:ascii="仿宋_GB2312" w:eastAsia="仿宋_GB2312" w:cs="仿宋_GB2312" w:hint="eastAsia"/>
          <w:sz w:val="24"/>
          <w:szCs w:val="24"/>
        </w:rPr>
        <w:t>输出信号：</w:t>
      </w:r>
    </w:p>
    <w:p w:rsidR="00557AF9" w:rsidRPr="00E878F3" w:rsidRDefault="00557AF9" w:rsidP="00394DDC">
      <w:pPr>
        <w:widowControl/>
        <w:overflowPunct w:val="0"/>
        <w:autoSpaceDE w:val="0"/>
        <w:autoSpaceDN w:val="0"/>
        <w:adjustRightInd w:val="0"/>
        <w:ind w:right="-180" w:firstLineChars="200" w:firstLine="31680"/>
        <w:textAlignment w:val="baseline"/>
        <w:rPr>
          <w:rFonts w:ascii="仿宋_GB2312" w:eastAsia="仿宋_GB2312" w:cs="Times New Roman"/>
          <w:sz w:val="24"/>
          <w:szCs w:val="24"/>
        </w:rPr>
      </w:pPr>
      <w:r w:rsidRPr="00E878F3">
        <w:rPr>
          <w:rFonts w:ascii="仿宋_GB2312" w:eastAsia="仿宋_GB2312" w:cs="仿宋_GB2312"/>
          <w:sz w:val="24"/>
          <w:szCs w:val="24"/>
        </w:rPr>
        <w:t>1.</w:t>
      </w:r>
      <w:r w:rsidRPr="00E878F3">
        <w:rPr>
          <w:rFonts w:ascii="仿宋_GB2312" w:eastAsia="仿宋_GB2312" w:cs="仿宋_GB2312" w:hint="eastAsia"/>
          <w:sz w:val="24"/>
          <w:szCs w:val="24"/>
        </w:rPr>
        <w:t>输入：</w:t>
      </w:r>
      <w:r w:rsidRPr="00E878F3">
        <w:rPr>
          <w:rFonts w:ascii="仿宋_GB2312" w:eastAsia="仿宋_GB2312" w:cs="仿宋_GB2312"/>
          <w:sz w:val="24"/>
          <w:szCs w:val="24"/>
        </w:rPr>
        <w:t>VCR</w:t>
      </w:r>
      <w:r w:rsidRPr="00E878F3">
        <w:rPr>
          <w:rFonts w:ascii="仿宋_GB2312" w:eastAsia="仿宋_GB2312" w:cs="仿宋_GB2312" w:hint="eastAsia"/>
          <w:sz w:val="24"/>
          <w:szCs w:val="24"/>
        </w:rPr>
        <w:t>、外部视频、</w:t>
      </w:r>
      <w:r w:rsidRPr="00E878F3">
        <w:rPr>
          <w:rFonts w:ascii="仿宋_GB2312" w:eastAsia="仿宋_GB2312" w:cs="仿宋_GB2312"/>
          <w:sz w:val="24"/>
          <w:szCs w:val="24"/>
        </w:rPr>
        <w:t xml:space="preserve">RGB </w:t>
      </w:r>
      <w:r w:rsidRPr="00E878F3">
        <w:rPr>
          <w:rFonts w:ascii="仿宋_GB2312" w:eastAsia="仿宋_GB2312" w:cs="仿宋_GB2312" w:hint="eastAsia"/>
          <w:sz w:val="24"/>
          <w:szCs w:val="24"/>
        </w:rPr>
        <w:t>彩色视频</w:t>
      </w:r>
    </w:p>
    <w:p w:rsidR="00557AF9" w:rsidRPr="00E878F3" w:rsidRDefault="00557AF9" w:rsidP="00394DDC">
      <w:pPr>
        <w:widowControl/>
        <w:overflowPunct w:val="0"/>
        <w:autoSpaceDE w:val="0"/>
        <w:autoSpaceDN w:val="0"/>
        <w:adjustRightInd w:val="0"/>
        <w:ind w:right="-180" w:firstLineChars="200" w:firstLine="31680"/>
        <w:textAlignment w:val="baseline"/>
        <w:rPr>
          <w:rFonts w:ascii="仿宋_GB2312" w:eastAsia="仿宋_GB2312" w:cs="Times New Roman"/>
          <w:sz w:val="24"/>
          <w:szCs w:val="24"/>
        </w:rPr>
      </w:pPr>
      <w:r w:rsidRPr="00E878F3">
        <w:rPr>
          <w:rFonts w:ascii="仿宋_GB2312" w:eastAsia="仿宋_GB2312" w:cs="仿宋_GB2312"/>
          <w:sz w:val="24"/>
          <w:szCs w:val="24"/>
        </w:rPr>
        <w:t>2.</w:t>
      </w:r>
      <w:r w:rsidRPr="00E878F3">
        <w:rPr>
          <w:rFonts w:ascii="仿宋_GB2312" w:eastAsia="仿宋_GB2312" w:cs="仿宋_GB2312" w:hint="eastAsia"/>
          <w:sz w:val="24"/>
          <w:szCs w:val="24"/>
        </w:rPr>
        <w:t>输出：复合视频、</w:t>
      </w:r>
      <w:r w:rsidRPr="00E878F3">
        <w:rPr>
          <w:rFonts w:ascii="仿宋_GB2312" w:eastAsia="仿宋_GB2312" w:cs="仿宋_GB2312"/>
          <w:sz w:val="24"/>
          <w:szCs w:val="24"/>
        </w:rPr>
        <w:t xml:space="preserve">RGB </w:t>
      </w:r>
      <w:r w:rsidRPr="00E878F3">
        <w:rPr>
          <w:rFonts w:ascii="仿宋_GB2312" w:eastAsia="仿宋_GB2312" w:cs="仿宋_GB2312" w:hint="eastAsia"/>
          <w:sz w:val="24"/>
          <w:szCs w:val="24"/>
        </w:rPr>
        <w:t>彩色视频</w:t>
      </w:r>
      <w:r w:rsidRPr="00E878F3">
        <w:rPr>
          <w:rFonts w:ascii="仿宋_GB2312" w:eastAsia="仿宋_GB2312" w:cs="仿宋_GB2312"/>
          <w:sz w:val="24"/>
          <w:szCs w:val="24"/>
        </w:rPr>
        <w:t>/S-</w:t>
      </w:r>
      <w:r w:rsidRPr="00E878F3">
        <w:rPr>
          <w:rFonts w:ascii="仿宋_GB2312" w:eastAsia="仿宋_GB2312" w:cs="仿宋_GB2312" w:hint="eastAsia"/>
          <w:sz w:val="24"/>
          <w:szCs w:val="24"/>
        </w:rPr>
        <w:t>视频、</w:t>
      </w:r>
      <w:r w:rsidRPr="00E878F3">
        <w:rPr>
          <w:rFonts w:ascii="仿宋_GB2312" w:eastAsia="仿宋_GB2312" w:cs="仿宋_GB2312"/>
          <w:sz w:val="24"/>
          <w:szCs w:val="24"/>
        </w:rPr>
        <w:t>HD</w:t>
      </w:r>
      <w:r w:rsidRPr="00E878F3">
        <w:rPr>
          <w:rFonts w:ascii="仿宋_GB2312" w:eastAsia="仿宋_GB2312" w:cs="仿宋_GB2312" w:hint="eastAsia"/>
          <w:sz w:val="24"/>
          <w:szCs w:val="24"/>
        </w:rPr>
        <w:t>高清输出</w:t>
      </w:r>
    </w:p>
    <w:p w:rsidR="00557AF9" w:rsidRPr="00E878F3" w:rsidRDefault="00557AF9" w:rsidP="00394DDC">
      <w:pPr>
        <w:widowControl/>
        <w:overflowPunct w:val="0"/>
        <w:autoSpaceDE w:val="0"/>
        <w:autoSpaceDN w:val="0"/>
        <w:adjustRightInd w:val="0"/>
        <w:ind w:right="-180" w:firstLineChars="200" w:firstLine="31680"/>
        <w:textAlignment w:val="baseline"/>
        <w:rPr>
          <w:rFonts w:ascii="仿宋_GB2312" w:eastAsia="仿宋_GB2312" w:cs="Times New Roman"/>
          <w:sz w:val="24"/>
          <w:szCs w:val="24"/>
        </w:rPr>
      </w:pPr>
      <w:r w:rsidRPr="00E878F3">
        <w:rPr>
          <w:rFonts w:ascii="仿宋_GB2312" w:eastAsia="仿宋_GB2312" w:cs="仿宋_GB2312"/>
          <w:b/>
          <w:bCs/>
          <w:sz w:val="24"/>
          <w:szCs w:val="24"/>
        </w:rPr>
        <w:t>3.</w:t>
      </w:r>
      <w:r w:rsidRPr="00E878F3">
        <w:rPr>
          <w:rFonts w:ascii="仿宋_GB2312" w:eastAsia="仿宋_GB2312" w:cs="仿宋_GB2312" w:hint="eastAsia"/>
          <w:sz w:val="24"/>
          <w:szCs w:val="24"/>
        </w:rPr>
        <w:t>医学数字图像和通信</w:t>
      </w:r>
      <w:r w:rsidRPr="00E878F3">
        <w:rPr>
          <w:rFonts w:ascii="仿宋_GB2312" w:eastAsia="仿宋_GB2312" w:cs="仿宋_GB2312"/>
          <w:sz w:val="24"/>
          <w:szCs w:val="24"/>
        </w:rPr>
        <w:t xml:space="preserve"> DICOM 3.0 </w:t>
      </w:r>
      <w:r w:rsidRPr="00E878F3">
        <w:rPr>
          <w:rFonts w:ascii="仿宋_GB2312" w:eastAsia="仿宋_GB2312" w:cs="仿宋_GB2312" w:hint="eastAsia"/>
          <w:sz w:val="24"/>
          <w:szCs w:val="24"/>
        </w:rPr>
        <w:t>版接口部件</w:t>
      </w:r>
    </w:p>
    <w:p w:rsidR="00557AF9" w:rsidRPr="00E878F3" w:rsidRDefault="00557AF9" w:rsidP="007100AC">
      <w:pPr>
        <w:widowControl/>
        <w:overflowPunct w:val="0"/>
        <w:autoSpaceDE w:val="0"/>
        <w:autoSpaceDN w:val="0"/>
        <w:adjustRightInd w:val="0"/>
        <w:ind w:right="-180"/>
        <w:jc w:val="left"/>
        <w:textAlignment w:val="baseline"/>
        <w:rPr>
          <w:rFonts w:ascii="仿宋_GB2312" w:eastAsia="仿宋_GB2312" w:cs="Times New Roman"/>
          <w:kern w:val="0"/>
          <w:sz w:val="24"/>
          <w:szCs w:val="24"/>
        </w:rPr>
      </w:pPr>
      <w:r>
        <w:rPr>
          <w:rFonts w:ascii="仿宋_GB2312" w:eastAsia="仿宋_GB2312" w:cs="仿宋_GB2312" w:hint="eastAsia"/>
          <w:sz w:val="24"/>
          <w:szCs w:val="24"/>
        </w:rPr>
        <w:t>（</w:t>
      </w:r>
      <w:r w:rsidRPr="00E878F3">
        <w:rPr>
          <w:rFonts w:ascii="仿宋_GB2312" w:eastAsia="仿宋_GB2312" w:cs="仿宋_GB2312" w:hint="eastAsia"/>
          <w:sz w:val="24"/>
          <w:szCs w:val="24"/>
        </w:rPr>
        <w:t>五</w:t>
      </w:r>
      <w:r>
        <w:rPr>
          <w:rFonts w:ascii="仿宋_GB2312" w:eastAsia="仿宋_GB2312" w:cs="仿宋_GB2312" w:hint="eastAsia"/>
          <w:sz w:val="24"/>
          <w:szCs w:val="24"/>
        </w:rPr>
        <w:t>）</w:t>
      </w:r>
      <w:r w:rsidRPr="00E878F3">
        <w:rPr>
          <w:rFonts w:ascii="仿宋_GB2312" w:eastAsia="仿宋_GB2312" w:cs="仿宋_GB2312" w:hint="eastAsia"/>
          <w:kern w:val="0"/>
          <w:sz w:val="24"/>
          <w:szCs w:val="24"/>
        </w:rPr>
        <w:t>系统技术参数及要求：</w:t>
      </w:r>
    </w:p>
    <w:p w:rsidR="00557AF9" w:rsidRPr="00E878F3" w:rsidRDefault="00557AF9" w:rsidP="00394DDC">
      <w:pPr>
        <w:ind w:right="-180" w:firstLineChars="196" w:firstLine="31680"/>
        <w:rPr>
          <w:rFonts w:ascii="仿宋_GB2312" w:eastAsia="仿宋_GB2312" w:cs="Times New Roman"/>
          <w:b/>
          <w:bCs/>
          <w:kern w:val="0"/>
          <w:sz w:val="24"/>
          <w:szCs w:val="24"/>
        </w:rPr>
      </w:pPr>
      <w:r w:rsidRPr="00E878F3">
        <w:rPr>
          <w:rFonts w:ascii="仿宋_GB2312" w:eastAsia="仿宋_GB2312" w:cs="仿宋_GB2312"/>
          <w:b/>
          <w:bCs/>
          <w:kern w:val="0"/>
          <w:sz w:val="24"/>
          <w:szCs w:val="24"/>
        </w:rPr>
        <w:t xml:space="preserve">5.1 </w:t>
      </w:r>
      <w:r w:rsidRPr="00E878F3">
        <w:rPr>
          <w:rFonts w:ascii="仿宋_GB2312" w:eastAsia="仿宋_GB2312" w:cs="仿宋_GB2312" w:hint="eastAsia"/>
          <w:b/>
          <w:bCs/>
          <w:kern w:val="0"/>
          <w:sz w:val="24"/>
          <w:szCs w:val="24"/>
        </w:rPr>
        <w:t>系统通用功能：</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 xml:space="preserve">5.1.1 </w:t>
      </w:r>
      <w:r w:rsidRPr="00E878F3">
        <w:rPr>
          <w:rFonts w:ascii="仿宋_GB2312" w:eastAsia="仿宋_GB2312" w:cs="仿宋_GB2312" w:hint="eastAsia"/>
          <w:kern w:val="0"/>
          <w:sz w:val="24"/>
          <w:szCs w:val="24"/>
        </w:rPr>
        <w:t>探头接口选择：</w:t>
      </w:r>
      <w:r w:rsidRPr="00E878F3">
        <w:rPr>
          <w:rFonts w:ascii="仿宋_GB2312" w:eastAsia="仿宋_GB2312" w:cs="仿宋_GB2312" w:hint="eastAsia"/>
          <w:sz w:val="24"/>
          <w:szCs w:val="24"/>
        </w:rPr>
        <w:t>≥</w:t>
      </w:r>
      <w:r w:rsidRPr="00E878F3">
        <w:rPr>
          <w:rFonts w:ascii="仿宋_GB2312" w:eastAsia="仿宋_GB2312" w:cs="仿宋_GB2312"/>
          <w:kern w:val="0"/>
          <w:sz w:val="24"/>
          <w:szCs w:val="24"/>
        </w:rPr>
        <w:t xml:space="preserve"> 3</w:t>
      </w:r>
      <w:r w:rsidRPr="00E878F3">
        <w:rPr>
          <w:rFonts w:ascii="仿宋_GB2312" w:eastAsia="仿宋_GB2312" w:cs="仿宋_GB2312" w:hint="eastAsia"/>
          <w:kern w:val="0"/>
          <w:sz w:val="24"/>
          <w:szCs w:val="24"/>
        </w:rPr>
        <w:t>个，并激活可互换通用</w:t>
      </w:r>
    </w:p>
    <w:p w:rsidR="00557AF9" w:rsidRPr="00E878F3" w:rsidRDefault="00557AF9" w:rsidP="00394DDC">
      <w:pPr>
        <w:widowControl/>
        <w:overflowPunct w:val="0"/>
        <w:autoSpaceDE w:val="0"/>
        <w:autoSpaceDN w:val="0"/>
        <w:adjustRightInd w:val="0"/>
        <w:ind w:leftChars="74" w:left="31680" w:right="-181" w:firstLineChars="350" w:firstLine="31680"/>
        <w:textAlignment w:val="baseline"/>
        <w:rPr>
          <w:rFonts w:ascii="仿宋_GB2312" w:eastAsia="仿宋_GB2312" w:cs="Times New Roman"/>
          <w:kern w:val="0"/>
          <w:sz w:val="24"/>
          <w:szCs w:val="24"/>
        </w:rPr>
      </w:pPr>
      <w:r w:rsidRPr="00E878F3">
        <w:rPr>
          <w:rFonts w:ascii="仿宋_GB2312" w:eastAsia="仿宋_GB2312" w:cs="仿宋_GB2312"/>
          <w:sz w:val="24"/>
          <w:szCs w:val="24"/>
        </w:rPr>
        <w:t xml:space="preserve">5.1.2 </w:t>
      </w:r>
      <w:r w:rsidRPr="00E878F3">
        <w:rPr>
          <w:rFonts w:ascii="仿宋_GB2312" w:eastAsia="仿宋_GB2312" w:cs="仿宋_GB2312" w:hint="eastAsia"/>
          <w:sz w:val="24"/>
          <w:szCs w:val="24"/>
        </w:rPr>
        <w:t>预设条件</w:t>
      </w:r>
      <w:r w:rsidRPr="00E878F3">
        <w:rPr>
          <w:rFonts w:ascii="仿宋_GB2312" w:eastAsia="仿宋_GB2312" w:cs="仿宋_GB2312"/>
          <w:sz w:val="24"/>
          <w:szCs w:val="24"/>
        </w:rPr>
        <w:t xml:space="preserve">: </w:t>
      </w:r>
      <w:r w:rsidRPr="00E878F3">
        <w:rPr>
          <w:rFonts w:ascii="仿宋_GB2312" w:eastAsia="仿宋_GB2312" w:cs="仿宋_GB2312" w:hint="eastAsia"/>
          <w:sz w:val="24"/>
          <w:szCs w:val="24"/>
        </w:rPr>
        <w:t>针对不同的检查脏器</w:t>
      </w:r>
      <w:r w:rsidRPr="00E878F3">
        <w:rPr>
          <w:rFonts w:ascii="仿宋_GB2312" w:eastAsia="仿宋_GB2312" w:cs="仿宋_GB2312"/>
          <w:sz w:val="24"/>
          <w:szCs w:val="24"/>
        </w:rPr>
        <w:t>,</w:t>
      </w:r>
      <w:r w:rsidRPr="00E878F3">
        <w:rPr>
          <w:rFonts w:ascii="仿宋_GB2312" w:eastAsia="仿宋_GB2312" w:cs="仿宋_GB2312" w:hint="eastAsia"/>
          <w:sz w:val="24"/>
          <w:szCs w:val="24"/>
        </w:rPr>
        <w:t>预置最佳化图像的检查条件</w:t>
      </w:r>
      <w:r w:rsidRPr="00E878F3">
        <w:rPr>
          <w:rFonts w:ascii="仿宋_GB2312" w:eastAsia="仿宋_GB2312" w:cs="仿宋_GB2312"/>
          <w:sz w:val="24"/>
          <w:szCs w:val="24"/>
        </w:rPr>
        <w:t>,</w:t>
      </w:r>
      <w:r w:rsidRPr="00E878F3">
        <w:rPr>
          <w:rFonts w:ascii="仿宋_GB2312" w:eastAsia="仿宋_GB2312" w:cs="仿宋_GB2312" w:hint="eastAsia"/>
          <w:sz w:val="24"/>
          <w:szCs w:val="24"/>
        </w:rPr>
        <w:t>减少操作时的调节</w:t>
      </w:r>
      <w:r w:rsidRPr="00E878F3">
        <w:rPr>
          <w:rFonts w:ascii="仿宋_GB2312" w:eastAsia="仿宋_GB2312" w:cs="仿宋_GB2312"/>
          <w:sz w:val="24"/>
          <w:szCs w:val="24"/>
        </w:rPr>
        <w:t>,</w:t>
      </w:r>
      <w:r w:rsidRPr="00E878F3">
        <w:rPr>
          <w:rFonts w:ascii="仿宋_GB2312" w:eastAsia="仿宋_GB2312" w:cs="仿宋_GB2312" w:hint="eastAsia"/>
          <w:sz w:val="24"/>
          <w:szCs w:val="24"/>
        </w:rPr>
        <w:t>及常用所需的外部调节及组合调节</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 xml:space="preserve">5.1.3 </w:t>
      </w:r>
      <w:r w:rsidRPr="00E878F3">
        <w:rPr>
          <w:rFonts w:ascii="仿宋_GB2312" w:eastAsia="仿宋_GB2312" w:cs="仿宋_GB2312" w:hint="eastAsia"/>
          <w:kern w:val="0"/>
          <w:sz w:val="24"/>
          <w:szCs w:val="24"/>
        </w:rPr>
        <w:t>安全性能：符合国家进口商品安全质量要求；</w:t>
      </w:r>
    </w:p>
    <w:p w:rsidR="00557AF9" w:rsidRPr="00E878F3" w:rsidRDefault="00557AF9" w:rsidP="00394DDC">
      <w:pPr>
        <w:widowControl/>
        <w:overflowPunct w:val="0"/>
        <w:autoSpaceDE w:val="0"/>
        <w:autoSpaceDN w:val="0"/>
        <w:adjustRightInd w:val="0"/>
        <w:ind w:right="-180" w:firstLineChars="196" w:firstLine="31680"/>
        <w:jc w:val="left"/>
        <w:textAlignment w:val="baseline"/>
        <w:rPr>
          <w:rFonts w:ascii="仿宋_GB2312" w:eastAsia="仿宋_GB2312" w:cs="Times New Roman"/>
          <w:b/>
          <w:bCs/>
          <w:kern w:val="0"/>
          <w:sz w:val="24"/>
          <w:szCs w:val="24"/>
        </w:rPr>
      </w:pPr>
      <w:r w:rsidRPr="00E878F3">
        <w:rPr>
          <w:rFonts w:ascii="仿宋_GB2312" w:eastAsia="仿宋_GB2312" w:cs="仿宋_GB2312"/>
          <w:b/>
          <w:bCs/>
          <w:kern w:val="0"/>
          <w:sz w:val="24"/>
          <w:szCs w:val="24"/>
        </w:rPr>
        <w:t xml:space="preserve">5.2 </w:t>
      </w:r>
      <w:r w:rsidRPr="00E878F3">
        <w:rPr>
          <w:rFonts w:ascii="仿宋_GB2312" w:eastAsia="仿宋_GB2312" w:cs="仿宋_GB2312" w:hint="eastAsia"/>
          <w:b/>
          <w:bCs/>
          <w:kern w:val="0"/>
          <w:sz w:val="24"/>
          <w:szCs w:val="24"/>
        </w:rPr>
        <w:t>探头规格</w:t>
      </w:r>
    </w:p>
    <w:p w:rsidR="00557AF9" w:rsidRPr="00E878F3" w:rsidRDefault="00557AF9" w:rsidP="00394DDC">
      <w:pPr>
        <w:ind w:leftChars="456" w:left="31680" w:hangingChars="300" w:firstLine="31680"/>
        <w:rPr>
          <w:rFonts w:ascii="仿宋_GB2312" w:eastAsia="仿宋_GB2312" w:cs="Times New Roman"/>
          <w:sz w:val="24"/>
          <w:szCs w:val="24"/>
        </w:rPr>
      </w:pPr>
      <w:r w:rsidRPr="00E878F3">
        <w:rPr>
          <w:rFonts w:ascii="仿宋_GB2312" w:eastAsia="仿宋_GB2312" w:cs="仿宋_GB2312"/>
          <w:sz w:val="24"/>
          <w:szCs w:val="24"/>
        </w:rPr>
        <w:t>5.2.1</w:t>
      </w:r>
      <w:r w:rsidRPr="00E878F3">
        <w:rPr>
          <w:rFonts w:ascii="仿宋_GB2312" w:eastAsia="仿宋_GB2312" w:cs="仿宋_GB2312" w:hint="eastAsia"/>
          <w:sz w:val="24"/>
          <w:szCs w:val="24"/>
        </w:rPr>
        <w:t>频率：超宽频、变频探头</w:t>
      </w:r>
      <w:r w:rsidRPr="00E878F3">
        <w:rPr>
          <w:rFonts w:ascii="仿宋_GB2312" w:eastAsia="仿宋_GB2312" w:cs="仿宋_GB2312"/>
          <w:sz w:val="24"/>
          <w:szCs w:val="24"/>
        </w:rPr>
        <w:t xml:space="preserve">, </w:t>
      </w:r>
      <w:r w:rsidRPr="00E878F3">
        <w:rPr>
          <w:rFonts w:ascii="仿宋_GB2312" w:eastAsia="仿宋_GB2312" w:cs="仿宋_GB2312" w:hint="eastAsia"/>
          <w:sz w:val="24"/>
          <w:szCs w:val="24"/>
        </w:rPr>
        <w:t>工作频率明确显示，变频探头中心频率可选择≥</w:t>
      </w:r>
      <w:r w:rsidRPr="00E878F3">
        <w:rPr>
          <w:rFonts w:ascii="仿宋_GB2312" w:eastAsia="仿宋_GB2312" w:cs="仿宋_GB2312"/>
          <w:sz w:val="24"/>
          <w:szCs w:val="24"/>
        </w:rPr>
        <w:t>3</w:t>
      </w:r>
      <w:r w:rsidRPr="00E878F3">
        <w:rPr>
          <w:rFonts w:ascii="仿宋_GB2312" w:eastAsia="仿宋_GB2312" w:cs="仿宋_GB2312" w:hint="eastAsia"/>
          <w:sz w:val="24"/>
          <w:szCs w:val="24"/>
        </w:rPr>
        <w:t>种，多普勒可选不同频率</w:t>
      </w:r>
    </w:p>
    <w:p w:rsidR="00557AF9" w:rsidRPr="00E878F3" w:rsidRDefault="00557AF9" w:rsidP="00394DDC">
      <w:pPr>
        <w:ind w:firstLineChars="400" w:firstLine="31680"/>
        <w:rPr>
          <w:rFonts w:ascii="仿宋_GB2312" w:eastAsia="仿宋_GB2312" w:cs="仿宋_GB2312"/>
          <w:sz w:val="24"/>
          <w:szCs w:val="24"/>
        </w:rPr>
      </w:pPr>
      <w:r w:rsidRPr="00E878F3">
        <w:rPr>
          <w:rFonts w:ascii="仿宋_GB2312" w:eastAsia="仿宋_GB2312" w:cs="仿宋_GB2312"/>
          <w:sz w:val="24"/>
          <w:szCs w:val="24"/>
        </w:rPr>
        <w:t>5.2.3B/D</w:t>
      </w:r>
      <w:r w:rsidRPr="00E878F3">
        <w:rPr>
          <w:rFonts w:ascii="仿宋_GB2312" w:eastAsia="仿宋_GB2312" w:cs="仿宋_GB2312" w:hint="eastAsia"/>
          <w:sz w:val="24"/>
          <w:szCs w:val="24"/>
        </w:rPr>
        <w:t>兼用：线阵：</w:t>
      </w:r>
      <w:r w:rsidRPr="00E878F3">
        <w:rPr>
          <w:rFonts w:ascii="仿宋_GB2312" w:eastAsia="仿宋_GB2312" w:cs="仿宋_GB2312"/>
          <w:sz w:val="24"/>
          <w:szCs w:val="24"/>
        </w:rPr>
        <w:t>B/PWD</w:t>
      </w:r>
      <w:r w:rsidRPr="00E878F3">
        <w:rPr>
          <w:rFonts w:ascii="仿宋_GB2312" w:eastAsia="仿宋_GB2312" w:cs="仿宋_GB2312" w:hint="eastAsia"/>
          <w:sz w:val="24"/>
          <w:szCs w:val="24"/>
        </w:rPr>
        <w:t>；凸阵：</w:t>
      </w:r>
      <w:r w:rsidRPr="00E878F3">
        <w:rPr>
          <w:rFonts w:ascii="仿宋_GB2312" w:eastAsia="仿宋_GB2312" w:cs="仿宋_GB2312"/>
          <w:sz w:val="24"/>
          <w:szCs w:val="24"/>
        </w:rPr>
        <w:t>B/PWD/CWD</w:t>
      </w:r>
    </w:p>
    <w:p w:rsidR="00557AF9" w:rsidRPr="00E878F3" w:rsidRDefault="00557AF9" w:rsidP="00394DDC">
      <w:pPr>
        <w:ind w:firstLineChars="400" w:firstLine="31680"/>
        <w:rPr>
          <w:rFonts w:ascii="仿宋_GB2312" w:eastAsia="仿宋_GB2312" w:cs="Times New Roman"/>
          <w:sz w:val="24"/>
          <w:szCs w:val="24"/>
        </w:rPr>
      </w:pPr>
      <w:r w:rsidRPr="00E878F3">
        <w:rPr>
          <w:rFonts w:ascii="仿宋_GB2312" w:eastAsia="仿宋_GB2312" w:cs="仿宋_GB2312"/>
          <w:sz w:val="24"/>
          <w:szCs w:val="24"/>
        </w:rPr>
        <w:t>5.2.4</w:t>
      </w:r>
      <w:r w:rsidRPr="00E878F3">
        <w:rPr>
          <w:rFonts w:ascii="仿宋_GB2312" w:eastAsia="仿宋_GB2312" w:cs="仿宋_GB2312" w:hint="eastAsia"/>
          <w:sz w:val="24"/>
          <w:szCs w:val="24"/>
        </w:rPr>
        <w:t>穿刺导向：可配穿刺导向装置</w:t>
      </w:r>
    </w:p>
    <w:p w:rsidR="00557AF9" w:rsidRPr="00E878F3" w:rsidRDefault="00557AF9" w:rsidP="00394DDC">
      <w:pPr>
        <w:ind w:firstLineChars="400" w:firstLine="31680"/>
        <w:rPr>
          <w:rFonts w:ascii="仿宋_GB2312" w:eastAsia="仿宋_GB2312" w:cs="仿宋_GB2312"/>
          <w:sz w:val="24"/>
          <w:szCs w:val="24"/>
        </w:rPr>
      </w:pPr>
      <w:r w:rsidRPr="00E878F3">
        <w:rPr>
          <w:rFonts w:ascii="仿宋_GB2312" w:eastAsia="仿宋_GB2312" w:cs="仿宋_GB2312"/>
          <w:color w:val="000000"/>
          <w:sz w:val="24"/>
          <w:szCs w:val="24"/>
        </w:rPr>
        <w:t>5</w:t>
      </w:r>
      <w:r w:rsidRPr="00E878F3">
        <w:rPr>
          <w:rFonts w:ascii="仿宋_GB2312" w:eastAsia="仿宋_GB2312" w:cs="仿宋_GB2312"/>
          <w:kern w:val="0"/>
          <w:sz w:val="24"/>
          <w:szCs w:val="24"/>
        </w:rPr>
        <w:t xml:space="preserve">.2.7 </w:t>
      </w:r>
      <w:r w:rsidRPr="00E878F3">
        <w:rPr>
          <w:rFonts w:ascii="仿宋_GB2312" w:eastAsia="仿宋_GB2312" w:cs="仿宋_GB2312" w:hint="eastAsia"/>
          <w:sz w:val="24"/>
          <w:szCs w:val="24"/>
        </w:rPr>
        <w:t>扫描深度≥</w:t>
      </w:r>
      <w:r w:rsidRPr="00E878F3">
        <w:rPr>
          <w:rFonts w:ascii="仿宋_GB2312" w:eastAsia="仿宋_GB2312" w:cs="仿宋_GB2312"/>
          <w:sz w:val="24"/>
          <w:szCs w:val="24"/>
        </w:rPr>
        <w:t>30cm</w:t>
      </w:r>
    </w:p>
    <w:p w:rsidR="00557AF9" w:rsidRPr="00E878F3" w:rsidRDefault="00557AF9" w:rsidP="00394DDC">
      <w:pPr>
        <w:widowControl/>
        <w:overflowPunct w:val="0"/>
        <w:autoSpaceDE w:val="0"/>
        <w:autoSpaceDN w:val="0"/>
        <w:adjustRightInd w:val="0"/>
        <w:ind w:right="-180" w:firstLineChars="196" w:firstLine="31680"/>
        <w:jc w:val="left"/>
        <w:textAlignment w:val="baseline"/>
        <w:rPr>
          <w:rFonts w:ascii="仿宋_GB2312" w:eastAsia="仿宋_GB2312" w:cs="Times New Roman"/>
          <w:kern w:val="0"/>
          <w:sz w:val="24"/>
          <w:szCs w:val="24"/>
        </w:rPr>
      </w:pPr>
      <w:r w:rsidRPr="00E878F3">
        <w:rPr>
          <w:rFonts w:ascii="仿宋_GB2312" w:eastAsia="仿宋_GB2312" w:cs="仿宋_GB2312"/>
          <w:b/>
          <w:bCs/>
          <w:kern w:val="0"/>
          <w:sz w:val="24"/>
          <w:szCs w:val="24"/>
        </w:rPr>
        <w:t xml:space="preserve">5.3 </w:t>
      </w:r>
      <w:r w:rsidRPr="00E878F3">
        <w:rPr>
          <w:rFonts w:ascii="仿宋_GB2312" w:eastAsia="仿宋_GB2312" w:cs="仿宋_GB2312" w:hint="eastAsia"/>
          <w:b/>
          <w:bCs/>
          <w:kern w:val="0"/>
          <w:sz w:val="24"/>
          <w:szCs w:val="24"/>
        </w:rPr>
        <w:t>二维显像主要参数：</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仿宋_GB2312"/>
          <w:kern w:val="0"/>
          <w:sz w:val="24"/>
          <w:szCs w:val="24"/>
        </w:rPr>
      </w:pPr>
      <w:r w:rsidRPr="00E878F3">
        <w:rPr>
          <w:rFonts w:ascii="仿宋_GB2312" w:eastAsia="仿宋_GB2312" w:cs="仿宋_GB2312"/>
          <w:kern w:val="0"/>
          <w:sz w:val="24"/>
          <w:szCs w:val="24"/>
        </w:rPr>
        <w:t>5.3.1</w:t>
      </w:r>
      <w:r w:rsidRPr="00E878F3">
        <w:rPr>
          <w:rFonts w:ascii="仿宋_GB2312" w:eastAsia="仿宋_GB2312" w:cs="仿宋_GB2312" w:hint="eastAsia"/>
          <w:kern w:val="0"/>
          <w:sz w:val="24"/>
          <w:szCs w:val="24"/>
        </w:rPr>
        <w:t>电子线阵：超声频率</w:t>
      </w:r>
      <w:r w:rsidRPr="00E878F3">
        <w:rPr>
          <w:rFonts w:ascii="仿宋_GB2312" w:eastAsia="仿宋_GB2312" w:cs="仿宋_GB2312"/>
          <w:kern w:val="0"/>
          <w:sz w:val="24"/>
          <w:szCs w:val="24"/>
        </w:rPr>
        <w:t>4.0</w:t>
      </w:r>
      <w:r w:rsidRPr="00E878F3">
        <w:rPr>
          <w:rFonts w:ascii="仿宋_GB2312" w:eastAsia="仿宋_GB2312"/>
          <w:kern w:val="0"/>
          <w:sz w:val="24"/>
          <w:szCs w:val="24"/>
        </w:rPr>
        <w:t>—</w:t>
      </w:r>
      <w:r w:rsidRPr="00E878F3">
        <w:rPr>
          <w:rFonts w:ascii="仿宋_GB2312" w:eastAsia="仿宋_GB2312" w:cs="仿宋_GB2312"/>
          <w:kern w:val="0"/>
          <w:sz w:val="24"/>
          <w:szCs w:val="24"/>
        </w:rPr>
        <w:t>10.0MHz</w:t>
      </w:r>
      <w:r w:rsidRPr="00E878F3">
        <w:rPr>
          <w:rFonts w:ascii="仿宋_GB2312" w:eastAsia="仿宋_GB2312" w:cs="仿宋_GB2312" w:hint="eastAsia"/>
          <w:kern w:val="0"/>
          <w:sz w:val="24"/>
          <w:szCs w:val="24"/>
        </w:rPr>
        <w:t>；</w:t>
      </w:r>
      <w:r w:rsidRPr="00E878F3">
        <w:rPr>
          <w:rFonts w:ascii="仿宋_GB2312" w:eastAsia="仿宋_GB2312" w:cs="仿宋_GB2312"/>
          <w:kern w:val="0"/>
          <w:sz w:val="24"/>
          <w:szCs w:val="24"/>
        </w:rPr>
        <w:t xml:space="preserve"> </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5.3.2</w:t>
      </w:r>
      <w:r w:rsidRPr="00E878F3">
        <w:rPr>
          <w:rFonts w:ascii="仿宋_GB2312" w:eastAsia="仿宋_GB2312" w:cs="仿宋_GB2312" w:hint="eastAsia"/>
          <w:kern w:val="0"/>
          <w:sz w:val="24"/>
          <w:szCs w:val="24"/>
        </w:rPr>
        <w:t>电子凸阵：超声频率</w:t>
      </w:r>
      <w:r w:rsidRPr="00E878F3">
        <w:rPr>
          <w:rFonts w:ascii="仿宋_GB2312" w:eastAsia="仿宋_GB2312" w:cs="仿宋_GB2312"/>
          <w:kern w:val="0"/>
          <w:sz w:val="24"/>
          <w:szCs w:val="24"/>
        </w:rPr>
        <w:t>1.0</w:t>
      </w:r>
      <w:r w:rsidRPr="00E878F3">
        <w:rPr>
          <w:rFonts w:ascii="仿宋_GB2312" w:eastAsia="仿宋_GB2312"/>
          <w:kern w:val="0"/>
          <w:sz w:val="24"/>
          <w:szCs w:val="24"/>
        </w:rPr>
        <w:t>—</w:t>
      </w:r>
      <w:r w:rsidRPr="00E878F3">
        <w:rPr>
          <w:rFonts w:ascii="仿宋_GB2312" w:eastAsia="仿宋_GB2312" w:cs="仿宋_GB2312"/>
          <w:kern w:val="0"/>
          <w:sz w:val="24"/>
          <w:szCs w:val="24"/>
        </w:rPr>
        <w:t>5.0MHz</w:t>
      </w:r>
      <w:r w:rsidRPr="00E878F3">
        <w:rPr>
          <w:rFonts w:ascii="仿宋_GB2312" w:eastAsia="仿宋_GB2312" w:cs="仿宋_GB2312" w:hint="eastAsia"/>
          <w:kern w:val="0"/>
          <w:sz w:val="24"/>
          <w:szCs w:val="24"/>
        </w:rPr>
        <w:t>；</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5.3.3</w:t>
      </w:r>
      <w:r w:rsidRPr="00E878F3">
        <w:rPr>
          <w:rFonts w:ascii="仿宋_GB2312" w:eastAsia="仿宋_GB2312" w:cs="仿宋_GB2312" w:hint="eastAsia"/>
          <w:kern w:val="0"/>
          <w:sz w:val="24"/>
          <w:szCs w:val="24"/>
        </w:rPr>
        <w:t>超高频探头：超声频率</w:t>
      </w:r>
      <w:r w:rsidRPr="00E878F3">
        <w:rPr>
          <w:rFonts w:ascii="仿宋_GB2312" w:eastAsia="仿宋_GB2312" w:cs="仿宋_GB2312"/>
          <w:kern w:val="0"/>
          <w:sz w:val="24"/>
          <w:szCs w:val="24"/>
        </w:rPr>
        <w:t>7.0</w:t>
      </w:r>
      <w:r w:rsidRPr="00E878F3">
        <w:rPr>
          <w:rFonts w:ascii="仿宋_GB2312" w:eastAsia="仿宋_GB2312"/>
          <w:kern w:val="0"/>
          <w:sz w:val="24"/>
          <w:szCs w:val="24"/>
        </w:rPr>
        <w:t>—</w:t>
      </w:r>
      <w:r w:rsidRPr="00E878F3">
        <w:rPr>
          <w:rFonts w:ascii="仿宋_GB2312" w:eastAsia="仿宋_GB2312" w:cs="仿宋_GB2312"/>
          <w:kern w:val="0"/>
          <w:sz w:val="24"/>
          <w:szCs w:val="24"/>
        </w:rPr>
        <w:t>15.0 MHz</w:t>
      </w:r>
      <w:r w:rsidRPr="00E878F3">
        <w:rPr>
          <w:rFonts w:ascii="仿宋_GB2312" w:eastAsia="仿宋_GB2312" w:cs="仿宋_GB2312" w:hint="eastAsia"/>
          <w:kern w:val="0"/>
          <w:sz w:val="24"/>
          <w:szCs w:val="24"/>
        </w:rPr>
        <w:t>；</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hint="eastAsia"/>
          <w:kern w:val="0"/>
          <w:sz w:val="24"/>
          <w:szCs w:val="24"/>
        </w:rPr>
        <w:t>腔内探头：超声频率</w:t>
      </w:r>
      <w:r w:rsidRPr="00E878F3">
        <w:rPr>
          <w:rFonts w:ascii="仿宋_GB2312" w:eastAsia="仿宋_GB2312" w:cs="仿宋_GB2312"/>
          <w:kern w:val="0"/>
          <w:sz w:val="24"/>
          <w:szCs w:val="24"/>
        </w:rPr>
        <w:t>4.0</w:t>
      </w:r>
      <w:r w:rsidRPr="00E878F3">
        <w:rPr>
          <w:rFonts w:ascii="仿宋_GB2312" w:eastAsia="仿宋_GB2312"/>
          <w:kern w:val="0"/>
          <w:sz w:val="24"/>
          <w:szCs w:val="24"/>
        </w:rPr>
        <w:t>—</w:t>
      </w:r>
      <w:r w:rsidRPr="00E878F3">
        <w:rPr>
          <w:rFonts w:ascii="仿宋_GB2312" w:eastAsia="仿宋_GB2312" w:cs="仿宋_GB2312"/>
          <w:kern w:val="0"/>
          <w:sz w:val="24"/>
          <w:szCs w:val="24"/>
        </w:rPr>
        <w:t>9.0 MHz</w:t>
      </w:r>
      <w:r w:rsidRPr="00E878F3">
        <w:rPr>
          <w:rFonts w:ascii="仿宋_GB2312" w:eastAsia="仿宋_GB2312" w:cs="仿宋_GB2312" w:hint="eastAsia"/>
          <w:kern w:val="0"/>
          <w:sz w:val="24"/>
          <w:szCs w:val="24"/>
        </w:rPr>
        <w:t>；</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5.3.4</w:t>
      </w:r>
      <w:r w:rsidRPr="00E878F3">
        <w:rPr>
          <w:rFonts w:ascii="仿宋_GB2312" w:eastAsia="仿宋_GB2312" w:cs="仿宋_GB2312" w:hint="eastAsia"/>
          <w:kern w:val="0"/>
          <w:sz w:val="24"/>
          <w:szCs w:val="24"/>
        </w:rPr>
        <w:t>扫描速率：凸型探头，全视野，</w:t>
      </w:r>
      <w:r w:rsidRPr="00E878F3">
        <w:rPr>
          <w:rFonts w:ascii="仿宋_GB2312" w:eastAsia="仿宋_GB2312" w:cs="仿宋_GB2312"/>
          <w:kern w:val="0"/>
          <w:sz w:val="24"/>
          <w:szCs w:val="24"/>
        </w:rPr>
        <w:t>18cm</w:t>
      </w:r>
      <w:r w:rsidRPr="00E878F3">
        <w:rPr>
          <w:rFonts w:ascii="仿宋_GB2312" w:eastAsia="仿宋_GB2312" w:cs="仿宋_GB2312" w:hint="eastAsia"/>
          <w:kern w:val="0"/>
          <w:sz w:val="24"/>
          <w:szCs w:val="24"/>
        </w:rPr>
        <w:t>深度时，帧速率≥</w:t>
      </w:r>
      <w:r w:rsidRPr="00E878F3">
        <w:rPr>
          <w:rFonts w:ascii="仿宋_GB2312" w:eastAsia="仿宋_GB2312" w:cs="仿宋_GB2312"/>
          <w:kern w:val="0"/>
          <w:sz w:val="24"/>
          <w:szCs w:val="24"/>
        </w:rPr>
        <w:t>45</w:t>
      </w:r>
      <w:r w:rsidRPr="00E878F3">
        <w:rPr>
          <w:rFonts w:ascii="仿宋_GB2312" w:eastAsia="仿宋_GB2312" w:cs="仿宋_GB2312" w:hint="eastAsia"/>
          <w:kern w:val="0"/>
          <w:sz w:val="24"/>
          <w:szCs w:val="24"/>
        </w:rPr>
        <w:t>帧</w:t>
      </w:r>
      <w:r w:rsidRPr="00E878F3">
        <w:rPr>
          <w:rFonts w:ascii="仿宋_GB2312" w:eastAsia="仿宋_GB2312" w:cs="仿宋_GB2312"/>
          <w:kern w:val="0"/>
          <w:sz w:val="24"/>
          <w:szCs w:val="24"/>
        </w:rPr>
        <w:t>/</w:t>
      </w:r>
      <w:r w:rsidRPr="00E878F3">
        <w:rPr>
          <w:rFonts w:ascii="仿宋_GB2312" w:eastAsia="仿宋_GB2312" w:cs="仿宋_GB2312" w:hint="eastAsia"/>
          <w:kern w:val="0"/>
          <w:sz w:val="24"/>
          <w:szCs w:val="24"/>
        </w:rPr>
        <w:t>秒</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5.3.5</w:t>
      </w:r>
      <w:r w:rsidRPr="00E878F3">
        <w:rPr>
          <w:rFonts w:ascii="仿宋_GB2312" w:eastAsia="仿宋_GB2312" w:cs="仿宋_GB2312" w:hint="eastAsia"/>
          <w:kern w:val="0"/>
          <w:sz w:val="24"/>
          <w:szCs w:val="24"/>
        </w:rPr>
        <w:t>扫</w:t>
      </w:r>
      <w:r w:rsidRPr="00E878F3">
        <w:rPr>
          <w:rFonts w:ascii="仿宋_GB2312" w:eastAsia="仿宋_GB2312" w:cs="仿宋_GB2312"/>
          <w:kern w:val="0"/>
          <w:sz w:val="24"/>
          <w:szCs w:val="24"/>
        </w:rPr>
        <w:t xml:space="preserve"> </w:t>
      </w:r>
      <w:r w:rsidRPr="00E878F3">
        <w:rPr>
          <w:rFonts w:ascii="仿宋_GB2312" w:eastAsia="仿宋_GB2312" w:cs="仿宋_GB2312" w:hint="eastAsia"/>
          <w:kern w:val="0"/>
          <w:sz w:val="24"/>
          <w:szCs w:val="24"/>
        </w:rPr>
        <w:t>描</w:t>
      </w:r>
      <w:r w:rsidRPr="00E878F3">
        <w:rPr>
          <w:rFonts w:ascii="仿宋_GB2312" w:eastAsia="仿宋_GB2312" w:cs="仿宋_GB2312"/>
          <w:kern w:val="0"/>
          <w:sz w:val="24"/>
          <w:szCs w:val="24"/>
        </w:rPr>
        <w:t xml:space="preserve"> </w:t>
      </w:r>
      <w:r w:rsidRPr="00E878F3">
        <w:rPr>
          <w:rFonts w:ascii="仿宋_GB2312" w:eastAsia="仿宋_GB2312" w:cs="仿宋_GB2312" w:hint="eastAsia"/>
          <w:kern w:val="0"/>
          <w:sz w:val="24"/>
          <w:szCs w:val="24"/>
        </w:rPr>
        <w:t>线：每帧线密度≥</w:t>
      </w:r>
      <w:r w:rsidRPr="00E878F3">
        <w:rPr>
          <w:rFonts w:ascii="仿宋_GB2312" w:eastAsia="仿宋_GB2312" w:cs="仿宋_GB2312"/>
          <w:kern w:val="0"/>
          <w:sz w:val="24"/>
          <w:szCs w:val="24"/>
        </w:rPr>
        <w:t>230</w:t>
      </w:r>
      <w:r w:rsidRPr="00E878F3">
        <w:rPr>
          <w:rFonts w:ascii="仿宋_GB2312" w:eastAsia="仿宋_GB2312" w:cs="仿宋_GB2312" w:hint="eastAsia"/>
          <w:kern w:val="0"/>
          <w:sz w:val="24"/>
          <w:szCs w:val="24"/>
        </w:rPr>
        <w:t>超声线</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5.3.6</w:t>
      </w:r>
      <w:r w:rsidRPr="00E878F3">
        <w:rPr>
          <w:rFonts w:ascii="仿宋_GB2312" w:eastAsia="仿宋_GB2312" w:cs="仿宋_GB2312" w:hint="eastAsia"/>
          <w:kern w:val="0"/>
          <w:sz w:val="24"/>
          <w:szCs w:val="24"/>
        </w:rPr>
        <w:t>发射声束聚焦：发射≥</w:t>
      </w:r>
      <w:r w:rsidRPr="00E878F3">
        <w:rPr>
          <w:rFonts w:ascii="仿宋_GB2312" w:eastAsia="仿宋_GB2312" w:cs="仿宋_GB2312"/>
          <w:kern w:val="0"/>
          <w:sz w:val="24"/>
          <w:szCs w:val="24"/>
        </w:rPr>
        <w:t>5</w:t>
      </w:r>
      <w:r w:rsidRPr="00E878F3">
        <w:rPr>
          <w:rFonts w:ascii="仿宋_GB2312" w:eastAsia="仿宋_GB2312" w:cs="仿宋_GB2312" w:hint="eastAsia"/>
          <w:kern w:val="0"/>
          <w:sz w:val="24"/>
          <w:szCs w:val="24"/>
        </w:rPr>
        <w:t>段</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仿宋_GB2312"/>
          <w:kern w:val="0"/>
          <w:sz w:val="24"/>
          <w:szCs w:val="24"/>
        </w:rPr>
      </w:pPr>
      <w:r w:rsidRPr="00E878F3">
        <w:rPr>
          <w:rFonts w:ascii="仿宋_GB2312" w:eastAsia="仿宋_GB2312" w:cs="仿宋_GB2312"/>
          <w:kern w:val="0"/>
          <w:sz w:val="24"/>
          <w:szCs w:val="24"/>
        </w:rPr>
        <w:t>5.3.7</w:t>
      </w:r>
      <w:r w:rsidRPr="00E878F3">
        <w:rPr>
          <w:rFonts w:ascii="仿宋_GB2312" w:eastAsia="仿宋_GB2312" w:cs="仿宋_GB2312" w:hint="eastAsia"/>
          <w:kern w:val="0"/>
          <w:sz w:val="24"/>
          <w:szCs w:val="24"/>
        </w:rPr>
        <w:t>动态范围</w:t>
      </w:r>
      <w:r w:rsidRPr="00E878F3">
        <w:rPr>
          <w:rFonts w:ascii="仿宋_GB2312" w:eastAsia="仿宋_GB2312" w:cs="仿宋_GB2312"/>
          <w:kern w:val="0"/>
          <w:sz w:val="24"/>
          <w:szCs w:val="24"/>
        </w:rPr>
        <w:t>270 dB</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仿宋_GB2312"/>
          <w:kern w:val="0"/>
          <w:sz w:val="24"/>
          <w:szCs w:val="24"/>
        </w:rPr>
      </w:pPr>
      <w:r w:rsidRPr="00E878F3">
        <w:rPr>
          <w:rFonts w:ascii="仿宋_GB2312" w:eastAsia="仿宋_GB2312" w:cs="仿宋_GB2312"/>
          <w:kern w:val="0"/>
          <w:sz w:val="24"/>
          <w:szCs w:val="24"/>
        </w:rPr>
        <w:t>5.3.8</w:t>
      </w:r>
      <w:r w:rsidRPr="00E878F3">
        <w:rPr>
          <w:rFonts w:ascii="仿宋_GB2312" w:eastAsia="仿宋_GB2312" w:cs="仿宋_GB2312" w:hint="eastAsia"/>
          <w:kern w:val="0"/>
          <w:sz w:val="24"/>
          <w:szCs w:val="24"/>
        </w:rPr>
        <w:t>数字式声束形成器：数字式全程动态聚焦，数字式可变孔径及动态变迹，</w:t>
      </w:r>
      <w:r w:rsidRPr="00E878F3">
        <w:rPr>
          <w:rFonts w:ascii="仿宋_GB2312" w:eastAsia="仿宋_GB2312" w:cs="仿宋_GB2312"/>
          <w:kern w:val="0"/>
          <w:sz w:val="24"/>
          <w:szCs w:val="24"/>
        </w:rPr>
        <w:t>A/D</w:t>
      </w:r>
      <w:r w:rsidRPr="00E878F3">
        <w:rPr>
          <w:rFonts w:ascii="仿宋_GB2312" w:eastAsia="仿宋_GB2312" w:cs="仿宋_GB2312" w:hint="eastAsia"/>
          <w:kern w:val="0"/>
          <w:sz w:val="24"/>
          <w:szCs w:val="24"/>
        </w:rPr>
        <w:t>≥</w:t>
      </w:r>
      <w:r w:rsidRPr="00E878F3">
        <w:rPr>
          <w:rFonts w:ascii="仿宋_GB2312" w:eastAsia="仿宋_GB2312" w:cs="仿宋_GB2312"/>
          <w:kern w:val="0"/>
          <w:sz w:val="24"/>
          <w:szCs w:val="24"/>
        </w:rPr>
        <w:t>12 Bits</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仿宋_GB2312"/>
          <w:kern w:val="0"/>
          <w:sz w:val="24"/>
          <w:szCs w:val="24"/>
        </w:rPr>
      </w:pPr>
      <w:r w:rsidRPr="00E878F3">
        <w:rPr>
          <w:rFonts w:ascii="仿宋_GB2312" w:eastAsia="仿宋_GB2312" w:cs="仿宋_GB2312"/>
          <w:kern w:val="0"/>
          <w:sz w:val="24"/>
          <w:szCs w:val="24"/>
        </w:rPr>
        <w:t>5.3.9</w:t>
      </w:r>
      <w:r w:rsidRPr="00E878F3">
        <w:rPr>
          <w:rFonts w:ascii="仿宋_GB2312" w:eastAsia="仿宋_GB2312" w:cs="仿宋_GB2312" w:hint="eastAsia"/>
          <w:kern w:val="0"/>
          <w:sz w:val="24"/>
          <w:szCs w:val="24"/>
        </w:rPr>
        <w:t>谐波成像基波频率个数≥</w:t>
      </w:r>
      <w:r w:rsidRPr="00E878F3">
        <w:rPr>
          <w:rFonts w:ascii="仿宋_GB2312" w:eastAsia="仿宋_GB2312" w:cs="仿宋_GB2312"/>
          <w:kern w:val="0"/>
          <w:sz w:val="24"/>
          <w:szCs w:val="24"/>
        </w:rPr>
        <w:t>3</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5.3.10</w:t>
      </w:r>
      <w:r w:rsidRPr="00E878F3">
        <w:rPr>
          <w:rFonts w:ascii="仿宋_GB2312" w:eastAsia="仿宋_GB2312" w:cs="仿宋_GB2312" w:hint="eastAsia"/>
          <w:kern w:val="0"/>
          <w:sz w:val="24"/>
          <w:szCs w:val="24"/>
        </w:rPr>
        <w:t>回放重现：灰阶图像回放≥</w:t>
      </w:r>
      <w:r w:rsidRPr="00E878F3">
        <w:rPr>
          <w:rFonts w:ascii="仿宋_GB2312" w:eastAsia="仿宋_GB2312" w:cs="仿宋_GB2312"/>
          <w:kern w:val="0"/>
          <w:sz w:val="24"/>
          <w:szCs w:val="24"/>
        </w:rPr>
        <w:t>6000</w:t>
      </w:r>
      <w:r w:rsidRPr="00E878F3">
        <w:rPr>
          <w:rFonts w:ascii="仿宋_GB2312" w:eastAsia="仿宋_GB2312" w:cs="仿宋_GB2312" w:hint="eastAsia"/>
          <w:kern w:val="0"/>
          <w:sz w:val="24"/>
          <w:szCs w:val="24"/>
        </w:rPr>
        <w:t>幅、回放时间≥</w:t>
      </w:r>
      <w:r w:rsidRPr="00E878F3">
        <w:rPr>
          <w:rFonts w:ascii="仿宋_GB2312" w:eastAsia="仿宋_GB2312" w:cs="仿宋_GB2312"/>
          <w:kern w:val="0"/>
          <w:sz w:val="24"/>
          <w:szCs w:val="24"/>
        </w:rPr>
        <w:t>180</w:t>
      </w:r>
      <w:r w:rsidRPr="00E878F3">
        <w:rPr>
          <w:rFonts w:ascii="仿宋_GB2312" w:eastAsia="仿宋_GB2312" w:cs="仿宋_GB2312" w:hint="eastAsia"/>
          <w:kern w:val="0"/>
          <w:sz w:val="24"/>
          <w:szCs w:val="24"/>
        </w:rPr>
        <w:t>秒；</w:t>
      </w:r>
      <w:r w:rsidRPr="00E878F3">
        <w:rPr>
          <w:rFonts w:ascii="仿宋_GB2312" w:eastAsia="仿宋_GB2312" w:cs="仿宋_GB2312"/>
          <w:kern w:val="0"/>
          <w:sz w:val="24"/>
          <w:szCs w:val="24"/>
        </w:rPr>
        <w:t>4D</w:t>
      </w:r>
      <w:r w:rsidRPr="00E878F3">
        <w:rPr>
          <w:rFonts w:ascii="仿宋_GB2312" w:eastAsia="仿宋_GB2312" w:cs="仿宋_GB2312" w:hint="eastAsia"/>
          <w:kern w:val="0"/>
          <w:sz w:val="24"/>
          <w:szCs w:val="24"/>
        </w:rPr>
        <w:t>图像回放</w:t>
      </w:r>
      <w:r w:rsidRPr="00E878F3">
        <w:rPr>
          <w:rFonts w:ascii="仿宋_GB2312" w:eastAsia="仿宋_GB2312" w:cs="仿宋_GB2312"/>
          <w:kern w:val="0"/>
          <w:sz w:val="24"/>
          <w:szCs w:val="24"/>
        </w:rPr>
        <w:t>400</w:t>
      </w:r>
      <w:r w:rsidRPr="00E878F3">
        <w:rPr>
          <w:rFonts w:ascii="仿宋_GB2312" w:eastAsia="仿宋_GB2312" w:cs="仿宋_GB2312" w:hint="eastAsia"/>
          <w:kern w:val="0"/>
          <w:sz w:val="24"/>
          <w:szCs w:val="24"/>
        </w:rPr>
        <w:t>容积</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5.3.11</w:t>
      </w:r>
      <w:r w:rsidRPr="00E878F3">
        <w:rPr>
          <w:rFonts w:ascii="仿宋_GB2312" w:eastAsia="仿宋_GB2312" w:cs="仿宋_GB2312" w:hint="eastAsia"/>
          <w:kern w:val="0"/>
          <w:sz w:val="24"/>
          <w:szCs w:val="24"/>
        </w:rPr>
        <w:t>预设条件：针对不同的检查脏器，预置最佳化图像的检查条件，减少操作时的调节，及常用所需的外部调节及组合调节</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仿宋_GB2312"/>
          <w:kern w:val="0"/>
          <w:sz w:val="24"/>
          <w:szCs w:val="24"/>
        </w:rPr>
      </w:pPr>
      <w:r w:rsidRPr="00E878F3">
        <w:rPr>
          <w:rFonts w:ascii="仿宋_GB2312" w:eastAsia="仿宋_GB2312" w:cs="仿宋_GB2312"/>
          <w:kern w:val="0"/>
          <w:sz w:val="24"/>
          <w:szCs w:val="24"/>
        </w:rPr>
        <w:t>5.3.12</w:t>
      </w:r>
      <w:r w:rsidRPr="00E878F3">
        <w:rPr>
          <w:rFonts w:ascii="仿宋_GB2312" w:eastAsia="仿宋_GB2312" w:cs="仿宋_GB2312" w:hint="eastAsia"/>
          <w:kern w:val="0"/>
          <w:sz w:val="24"/>
          <w:szCs w:val="24"/>
        </w:rPr>
        <w:t>增益调节：</w:t>
      </w:r>
      <w:r w:rsidRPr="00E878F3">
        <w:rPr>
          <w:rFonts w:ascii="仿宋_GB2312" w:eastAsia="仿宋_GB2312" w:cs="仿宋_GB2312"/>
          <w:kern w:val="0"/>
          <w:sz w:val="24"/>
          <w:szCs w:val="24"/>
        </w:rPr>
        <w:t>B/M</w:t>
      </w:r>
      <w:r w:rsidRPr="00E878F3">
        <w:rPr>
          <w:rFonts w:ascii="仿宋_GB2312" w:eastAsia="仿宋_GB2312" w:cs="仿宋_GB2312" w:hint="eastAsia"/>
          <w:kern w:val="0"/>
          <w:sz w:val="24"/>
          <w:szCs w:val="24"/>
        </w:rPr>
        <w:t>可独立调节，</w:t>
      </w:r>
      <w:r w:rsidRPr="00E878F3">
        <w:rPr>
          <w:rFonts w:ascii="仿宋_GB2312" w:eastAsia="仿宋_GB2312" w:cs="仿宋_GB2312"/>
          <w:kern w:val="0"/>
          <w:sz w:val="24"/>
          <w:szCs w:val="24"/>
        </w:rPr>
        <w:t>TGC</w:t>
      </w:r>
      <w:r w:rsidRPr="00E878F3">
        <w:rPr>
          <w:rFonts w:ascii="仿宋_GB2312" w:eastAsia="仿宋_GB2312" w:cs="仿宋_GB2312" w:hint="eastAsia"/>
          <w:kern w:val="0"/>
          <w:sz w:val="24"/>
          <w:szCs w:val="24"/>
        </w:rPr>
        <w:t>分段≥</w:t>
      </w:r>
      <w:r w:rsidRPr="00E878F3">
        <w:rPr>
          <w:rFonts w:ascii="仿宋_GB2312" w:eastAsia="仿宋_GB2312" w:cs="仿宋_GB2312"/>
          <w:kern w:val="0"/>
          <w:sz w:val="24"/>
          <w:szCs w:val="24"/>
        </w:rPr>
        <w:t>8</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5.3.13</w:t>
      </w:r>
      <w:r w:rsidRPr="00E878F3">
        <w:rPr>
          <w:rFonts w:ascii="仿宋_GB2312" w:eastAsia="仿宋_GB2312" w:cs="仿宋_GB2312" w:hint="eastAsia"/>
          <w:kern w:val="0"/>
          <w:sz w:val="24"/>
          <w:szCs w:val="24"/>
        </w:rPr>
        <w:t>放大功能：实时任意区域局部放大功能</w:t>
      </w:r>
    </w:p>
    <w:p w:rsidR="00557AF9" w:rsidRPr="00E878F3" w:rsidRDefault="00557AF9" w:rsidP="00394DDC">
      <w:pPr>
        <w:widowControl/>
        <w:overflowPunct w:val="0"/>
        <w:autoSpaceDE w:val="0"/>
        <w:autoSpaceDN w:val="0"/>
        <w:adjustRightInd w:val="0"/>
        <w:ind w:right="-180" w:firstLineChars="400" w:firstLine="31680"/>
        <w:jc w:val="left"/>
        <w:textAlignment w:val="baseline"/>
        <w:rPr>
          <w:rFonts w:ascii="仿宋_GB2312" w:eastAsia="仿宋_GB2312" w:cs="Times New Roman"/>
          <w:kern w:val="0"/>
          <w:sz w:val="24"/>
          <w:szCs w:val="24"/>
        </w:rPr>
      </w:pPr>
      <w:r w:rsidRPr="00E878F3">
        <w:rPr>
          <w:rFonts w:ascii="仿宋_GB2312" w:eastAsia="仿宋_GB2312" w:cs="仿宋_GB2312"/>
          <w:kern w:val="0"/>
          <w:sz w:val="24"/>
          <w:szCs w:val="24"/>
        </w:rPr>
        <w:t>5.3.14</w:t>
      </w:r>
      <w:r w:rsidRPr="00E878F3">
        <w:rPr>
          <w:rFonts w:ascii="仿宋_GB2312" w:eastAsia="仿宋_GB2312" w:cs="仿宋_GB2312" w:hint="eastAsia"/>
          <w:kern w:val="0"/>
          <w:sz w:val="24"/>
          <w:szCs w:val="24"/>
        </w:rPr>
        <w:t>空间分辨率：符合</w:t>
      </w:r>
      <w:r w:rsidRPr="00E878F3">
        <w:rPr>
          <w:rFonts w:ascii="仿宋_GB2312" w:eastAsia="仿宋_GB2312" w:cs="仿宋_GB2312"/>
          <w:kern w:val="0"/>
          <w:sz w:val="24"/>
          <w:szCs w:val="24"/>
        </w:rPr>
        <w:t>GB10152-2009</w:t>
      </w:r>
      <w:r w:rsidRPr="00E878F3">
        <w:rPr>
          <w:rFonts w:ascii="仿宋_GB2312" w:eastAsia="仿宋_GB2312" w:cs="仿宋_GB2312" w:hint="eastAsia"/>
          <w:kern w:val="0"/>
          <w:sz w:val="24"/>
          <w:szCs w:val="24"/>
        </w:rPr>
        <w:t>国家标准</w:t>
      </w:r>
    </w:p>
    <w:p w:rsidR="00557AF9" w:rsidRPr="00E878F3" w:rsidRDefault="00557AF9" w:rsidP="00394DDC">
      <w:pPr>
        <w:widowControl/>
        <w:overflowPunct w:val="0"/>
        <w:autoSpaceDE w:val="0"/>
        <w:autoSpaceDN w:val="0"/>
        <w:adjustRightInd w:val="0"/>
        <w:ind w:right="-180" w:firstLineChars="245" w:firstLine="31680"/>
        <w:textAlignment w:val="baseline"/>
        <w:rPr>
          <w:rFonts w:ascii="仿宋_GB2312" w:eastAsia="仿宋_GB2312" w:cs="Times New Roman"/>
          <w:b/>
          <w:bCs/>
          <w:color w:val="000000"/>
          <w:kern w:val="0"/>
          <w:sz w:val="24"/>
          <w:szCs w:val="24"/>
        </w:rPr>
      </w:pPr>
      <w:r w:rsidRPr="00E878F3">
        <w:rPr>
          <w:rFonts w:ascii="仿宋_GB2312" w:eastAsia="仿宋_GB2312" w:cs="仿宋_GB2312"/>
          <w:b/>
          <w:bCs/>
          <w:color w:val="000000"/>
          <w:kern w:val="0"/>
          <w:sz w:val="24"/>
          <w:szCs w:val="24"/>
        </w:rPr>
        <w:t>5.4</w:t>
      </w:r>
      <w:r w:rsidRPr="00E878F3">
        <w:rPr>
          <w:rFonts w:ascii="仿宋_GB2312" w:eastAsia="仿宋_GB2312" w:cs="仿宋_GB2312" w:hint="eastAsia"/>
          <w:b/>
          <w:bCs/>
          <w:color w:val="000000"/>
          <w:kern w:val="0"/>
          <w:sz w:val="24"/>
          <w:szCs w:val="24"/>
        </w:rPr>
        <w:t>频谱多普勒：</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5.4.1</w:t>
      </w:r>
      <w:r w:rsidRPr="00E878F3">
        <w:rPr>
          <w:rFonts w:ascii="仿宋_GB2312" w:eastAsia="仿宋_GB2312" w:cs="仿宋_GB2312" w:hint="eastAsia"/>
          <w:color w:val="000000"/>
          <w:kern w:val="0"/>
          <w:sz w:val="24"/>
          <w:szCs w:val="24"/>
        </w:rPr>
        <w:t>方式：脉冲波多普勒：</w:t>
      </w:r>
      <w:r w:rsidRPr="00E878F3">
        <w:rPr>
          <w:rFonts w:ascii="仿宋_GB2312" w:eastAsia="仿宋_GB2312" w:cs="仿宋_GB2312"/>
          <w:color w:val="000000"/>
          <w:kern w:val="0"/>
          <w:sz w:val="24"/>
          <w:szCs w:val="24"/>
        </w:rPr>
        <w:t>PWD</w:t>
      </w:r>
      <w:r w:rsidRPr="00E878F3">
        <w:rPr>
          <w:rFonts w:ascii="仿宋_GB2312" w:eastAsia="仿宋_GB2312" w:cs="仿宋_GB2312" w:hint="eastAsia"/>
          <w:color w:val="000000"/>
          <w:kern w:val="0"/>
          <w:sz w:val="24"/>
          <w:szCs w:val="24"/>
        </w:rPr>
        <w:t>，高脉冲重复频率</w:t>
      </w:r>
      <w:r w:rsidRPr="00E878F3">
        <w:rPr>
          <w:rFonts w:ascii="仿宋_GB2312" w:eastAsia="仿宋_GB2312" w:cs="仿宋_GB2312"/>
          <w:color w:val="000000"/>
          <w:kern w:val="0"/>
          <w:sz w:val="24"/>
          <w:szCs w:val="24"/>
        </w:rPr>
        <w:t>,</w:t>
      </w:r>
      <w:r w:rsidRPr="00E878F3">
        <w:rPr>
          <w:rFonts w:ascii="仿宋_GB2312" w:eastAsia="仿宋_GB2312" w:cs="仿宋_GB2312" w:hint="eastAsia"/>
          <w:color w:val="000000"/>
          <w:kern w:val="0"/>
          <w:sz w:val="24"/>
          <w:szCs w:val="24"/>
        </w:rPr>
        <w:t>连续波多普勒</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5.4.2</w:t>
      </w:r>
      <w:r w:rsidRPr="00E878F3">
        <w:rPr>
          <w:rFonts w:ascii="仿宋_GB2312" w:eastAsia="仿宋_GB2312" w:cs="仿宋_GB2312" w:hint="eastAsia"/>
          <w:color w:val="000000"/>
          <w:kern w:val="0"/>
          <w:sz w:val="24"/>
          <w:szCs w:val="24"/>
        </w:rPr>
        <w:t>多普勒发射频率：高，中，低档可选</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仿宋_GB2312"/>
          <w:color w:val="000000"/>
          <w:kern w:val="0"/>
          <w:sz w:val="24"/>
          <w:szCs w:val="24"/>
        </w:rPr>
      </w:pPr>
      <w:r w:rsidRPr="00E878F3">
        <w:rPr>
          <w:rFonts w:ascii="仿宋_GB2312" w:eastAsia="仿宋_GB2312" w:cs="仿宋_GB2312"/>
          <w:color w:val="000000"/>
          <w:kern w:val="0"/>
          <w:sz w:val="24"/>
          <w:szCs w:val="24"/>
        </w:rPr>
        <w:t>5.4.3</w:t>
      </w:r>
      <w:r w:rsidRPr="00E878F3">
        <w:rPr>
          <w:rFonts w:ascii="仿宋_GB2312" w:eastAsia="仿宋_GB2312" w:cs="仿宋_GB2312" w:hint="eastAsia"/>
          <w:color w:val="000000"/>
          <w:kern w:val="0"/>
          <w:sz w:val="24"/>
          <w:szCs w:val="24"/>
        </w:rPr>
        <w:t>最大测量速度：</w:t>
      </w:r>
      <w:r w:rsidRPr="00E878F3">
        <w:rPr>
          <w:rFonts w:ascii="仿宋_GB2312" w:eastAsia="仿宋_GB2312" w:cs="仿宋_GB2312"/>
          <w:color w:val="000000"/>
          <w:kern w:val="0"/>
          <w:sz w:val="24"/>
          <w:szCs w:val="24"/>
        </w:rPr>
        <w:t>PWD</w:t>
      </w:r>
      <w:r w:rsidRPr="00E878F3">
        <w:rPr>
          <w:rFonts w:ascii="仿宋_GB2312" w:eastAsia="仿宋_GB2312" w:cs="仿宋_GB2312" w:hint="eastAsia"/>
          <w:color w:val="000000"/>
          <w:kern w:val="0"/>
          <w:sz w:val="24"/>
          <w:szCs w:val="24"/>
        </w:rPr>
        <w:t>：血流速度最大</w:t>
      </w:r>
      <w:r w:rsidRPr="00E878F3">
        <w:rPr>
          <w:rFonts w:ascii="仿宋_GB2312" w:eastAsia="仿宋_GB2312" w:cs="仿宋_GB2312"/>
          <w:color w:val="000000"/>
          <w:kern w:val="0"/>
          <w:sz w:val="24"/>
          <w:szCs w:val="24"/>
        </w:rPr>
        <w:t>16m/s</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 xml:space="preserve"> CWD</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 xml:space="preserve"> </w:t>
      </w:r>
      <w:r w:rsidRPr="00E878F3">
        <w:rPr>
          <w:rFonts w:ascii="仿宋_GB2312" w:eastAsia="仿宋_GB2312" w:cs="仿宋_GB2312" w:hint="eastAsia"/>
          <w:color w:val="000000"/>
          <w:kern w:val="0"/>
          <w:sz w:val="24"/>
          <w:szCs w:val="24"/>
        </w:rPr>
        <w:t>血流速度最大为</w:t>
      </w:r>
      <w:r w:rsidRPr="00E878F3">
        <w:rPr>
          <w:rFonts w:ascii="仿宋_GB2312" w:eastAsia="仿宋_GB2312" w:cs="仿宋_GB2312"/>
          <w:color w:val="000000"/>
          <w:kern w:val="0"/>
          <w:sz w:val="24"/>
          <w:szCs w:val="24"/>
        </w:rPr>
        <w:t>23m/s</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5.4.4</w:t>
      </w:r>
      <w:r w:rsidRPr="00E878F3">
        <w:rPr>
          <w:rFonts w:ascii="仿宋_GB2312" w:eastAsia="仿宋_GB2312" w:cs="仿宋_GB2312" w:hint="eastAsia"/>
          <w:color w:val="000000"/>
          <w:kern w:val="0"/>
          <w:sz w:val="24"/>
          <w:szCs w:val="24"/>
        </w:rPr>
        <w:t>最低测量速度：≤</w:t>
      </w:r>
      <w:r w:rsidRPr="00E878F3">
        <w:rPr>
          <w:rFonts w:ascii="仿宋_GB2312" w:eastAsia="仿宋_GB2312" w:cs="仿宋_GB2312"/>
          <w:color w:val="000000"/>
          <w:kern w:val="0"/>
          <w:sz w:val="24"/>
          <w:szCs w:val="24"/>
        </w:rPr>
        <w:t>5mm/s</w:t>
      </w:r>
      <w:r w:rsidRPr="00E878F3">
        <w:rPr>
          <w:rFonts w:ascii="仿宋_GB2312" w:eastAsia="仿宋_GB2312" w:cs="仿宋_GB2312" w:hint="eastAsia"/>
          <w:color w:val="000000"/>
          <w:kern w:val="0"/>
          <w:sz w:val="24"/>
          <w:szCs w:val="24"/>
        </w:rPr>
        <w:t>（非噪声信号）</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仿宋_GB2312"/>
          <w:color w:val="000000"/>
          <w:kern w:val="0"/>
          <w:sz w:val="24"/>
          <w:szCs w:val="24"/>
        </w:rPr>
      </w:pPr>
      <w:r w:rsidRPr="00E878F3">
        <w:rPr>
          <w:rFonts w:ascii="仿宋_GB2312" w:eastAsia="仿宋_GB2312" w:cs="仿宋_GB2312"/>
          <w:color w:val="000000"/>
          <w:kern w:val="0"/>
          <w:sz w:val="24"/>
          <w:szCs w:val="24"/>
        </w:rPr>
        <w:t>5.4.5</w:t>
      </w:r>
      <w:r w:rsidRPr="00E878F3">
        <w:rPr>
          <w:rFonts w:ascii="仿宋_GB2312" w:eastAsia="仿宋_GB2312" w:cs="仿宋_GB2312" w:hint="eastAsia"/>
          <w:color w:val="000000"/>
          <w:kern w:val="0"/>
          <w:sz w:val="24"/>
          <w:szCs w:val="24"/>
        </w:rPr>
        <w:t>显示方式：</w:t>
      </w:r>
      <w:r w:rsidRPr="00E878F3">
        <w:rPr>
          <w:rFonts w:ascii="仿宋_GB2312" w:eastAsia="仿宋_GB2312" w:cs="仿宋_GB2312"/>
          <w:color w:val="000000"/>
          <w:kern w:val="0"/>
          <w:sz w:val="24"/>
          <w:szCs w:val="24"/>
        </w:rPr>
        <w:t>B</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B/D</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B/M</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B</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B</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D</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5.4.6</w:t>
      </w:r>
      <w:r w:rsidRPr="00E878F3">
        <w:rPr>
          <w:rFonts w:ascii="仿宋_GB2312" w:eastAsia="仿宋_GB2312" w:cs="仿宋_GB2312" w:hint="eastAsia"/>
          <w:color w:val="000000"/>
          <w:kern w:val="0"/>
          <w:sz w:val="24"/>
          <w:szCs w:val="24"/>
        </w:rPr>
        <w:t>电影回放：≥</w:t>
      </w:r>
      <w:r w:rsidRPr="00E878F3">
        <w:rPr>
          <w:rFonts w:ascii="仿宋_GB2312" w:eastAsia="仿宋_GB2312" w:cs="仿宋_GB2312"/>
          <w:color w:val="000000"/>
          <w:kern w:val="0"/>
          <w:sz w:val="24"/>
          <w:szCs w:val="24"/>
        </w:rPr>
        <w:t>600</w:t>
      </w:r>
      <w:r w:rsidRPr="00E878F3">
        <w:rPr>
          <w:rFonts w:ascii="仿宋_GB2312" w:eastAsia="仿宋_GB2312" w:cs="仿宋_GB2312" w:hint="eastAsia"/>
          <w:color w:val="000000"/>
          <w:kern w:val="0"/>
          <w:sz w:val="24"/>
          <w:szCs w:val="24"/>
        </w:rPr>
        <w:t>秒</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5.4.7</w:t>
      </w:r>
      <w:r w:rsidRPr="00E878F3">
        <w:rPr>
          <w:rFonts w:ascii="仿宋_GB2312" w:eastAsia="仿宋_GB2312" w:cs="仿宋_GB2312" w:hint="eastAsia"/>
          <w:color w:val="000000"/>
          <w:kern w:val="0"/>
          <w:sz w:val="24"/>
          <w:szCs w:val="24"/>
        </w:rPr>
        <w:t>零位移动：≥</w:t>
      </w:r>
      <w:r w:rsidRPr="00E878F3">
        <w:rPr>
          <w:rFonts w:ascii="仿宋_GB2312" w:eastAsia="仿宋_GB2312" w:cs="仿宋_GB2312"/>
          <w:color w:val="000000"/>
          <w:kern w:val="0"/>
          <w:sz w:val="24"/>
          <w:szCs w:val="24"/>
        </w:rPr>
        <w:t>6</w:t>
      </w:r>
      <w:r w:rsidRPr="00E878F3">
        <w:rPr>
          <w:rFonts w:ascii="仿宋_GB2312" w:eastAsia="仿宋_GB2312" w:cs="仿宋_GB2312" w:hint="eastAsia"/>
          <w:color w:val="000000"/>
          <w:kern w:val="0"/>
          <w:sz w:val="24"/>
          <w:szCs w:val="24"/>
        </w:rPr>
        <w:t>级</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5.4.8</w:t>
      </w:r>
      <w:r w:rsidRPr="00E878F3">
        <w:rPr>
          <w:rFonts w:ascii="仿宋_GB2312" w:eastAsia="仿宋_GB2312" w:cs="仿宋_GB2312" w:hint="eastAsia"/>
          <w:color w:val="000000"/>
          <w:kern w:val="0"/>
          <w:sz w:val="24"/>
          <w:szCs w:val="24"/>
        </w:rPr>
        <w:t>取样宽度及位置范围：宽度</w:t>
      </w:r>
      <w:r w:rsidRPr="00E878F3">
        <w:rPr>
          <w:rFonts w:ascii="仿宋_GB2312" w:eastAsia="仿宋_GB2312" w:cs="仿宋_GB2312"/>
          <w:color w:val="000000"/>
          <w:kern w:val="0"/>
          <w:sz w:val="24"/>
          <w:szCs w:val="24"/>
        </w:rPr>
        <w:t>0.7mm</w:t>
      </w:r>
      <w:r w:rsidRPr="00E878F3">
        <w:rPr>
          <w:rFonts w:ascii="仿宋_GB2312" w:eastAsia="仿宋_GB2312" w:cs="仿宋_GB2312" w:hint="eastAsia"/>
          <w:color w:val="000000"/>
          <w:kern w:val="0"/>
          <w:sz w:val="24"/>
          <w:szCs w:val="24"/>
        </w:rPr>
        <w:t>至</w:t>
      </w:r>
      <w:r w:rsidRPr="00E878F3">
        <w:rPr>
          <w:rFonts w:ascii="仿宋_GB2312" w:eastAsia="仿宋_GB2312" w:cs="仿宋_GB2312"/>
          <w:color w:val="000000"/>
          <w:kern w:val="0"/>
          <w:sz w:val="24"/>
          <w:szCs w:val="24"/>
        </w:rPr>
        <w:t>15mm</w:t>
      </w:r>
      <w:r w:rsidRPr="00E878F3">
        <w:rPr>
          <w:rFonts w:ascii="仿宋_GB2312" w:eastAsia="仿宋_GB2312" w:cs="仿宋_GB2312" w:hint="eastAsia"/>
          <w:color w:val="000000"/>
          <w:kern w:val="0"/>
          <w:sz w:val="24"/>
          <w:szCs w:val="24"/>
        </w:rPr>
        <w:t>；分级</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5.4.9</w:t>
      </w:r>
      <w:r w:rsidRPr="00E878F3">
        <w:rPr>
          <w:rFonts w:ascii="仿宋_GB2312" w:eastAsia="仿宋_GB2312" w:cs="仿宋_GB2312" w:hint="eastAsia"/>
          <w:color w:val="000000"/>
          <w:kern w:val="0"/>
          <w:sz w:val="24"/>
          <w:szCs w:val="24"/>
        </w:rPr>
        <w:t>显示控制：反转显示</w:t>
      </w:r>
      <w:r w:rsidRPr="00E878F3">
        <w:rPr>
          <w:rFonts w:ascii="仿宋_GB2312" w:eastAsia="仿宋_GB2312" w:cs="仿宋_GB2312"/>
          <w:color w:val="000000"/>
          <w:kern w:val="0"/>
          <w:sz w:val="24"/>
          <w:szCs w:val="24"/>
        </w:rPr>
        <w:t>(</w:t>
      </w:r>
      <w:r w:rsidRPr="00E878F3">
        <w:rPr>
          <w:rFonts w:ascii="仿宋_GB2312" w:eastAsia="仿宋_GB2312" w:cs="仿宋_GB2312" w:hint="eastAsia"/>
          <w:color w:val="000000"/>
          <w:kern w:val="0"/>
          <w:sz w:val="24"/>
          <w:szCs w:val="24"/>
        </w:rPr>
        <w:t>左</w:t>
      </w:r>
      <w:r w:rsidRPr="00E878F3">
        <w:rPr>
          <w:rFonts w:ascii="仿宋_GB2312" w:eastAsia="仿宋_GB2312" w:cs="仿宋_GB2312"/>
          <w:color w:val="000000"/>
          <w:kern w:val="0"/>
          <w:sz w:val="24"/>
          <w:szCs w:val="24"/>
        </w:rPr>
        <w:t>/</w:t>
      </w:r>
      <w:r w:rsidRPr="00E878F3">
        <w:rPr>
          <w:rFonts w:ascii="仿宋_GB2312" w:eastAsia="仿宋_GB2312" w:cs="仿宋_GB2312" w:hint="eastAsia"/>
          <w:color w:val="000000"/>
          <w:kern w:val="0"/>
          <w:sz w:val="24"/>
          <w:szCs w:val="24"/>
        </w:rPr>
        <w:t>右；上</w:t>
      </w:r>
      <w:r w:rsidRPr="00E878F3">
        <w:rPr>
          <w:rFonts w:ascii="仿宋_GB2312" w:eastAsia="仿宋_GB2312" w:cs="仿宋_GB2312"/>
          <w:color w:val="000000"/>
          <w:kern w:val="0"/>
          <w:sz w:val="24"/>
          <w:szCs w:val="24"/>
        </w:rPr>
        <w:t>/</w:t>
      </w:r>
      <w:r w:rsidRPr="00E878F3">
        <w:rPr>
          <w:rFonts w:ascii="仿宋_GB2312" w:eastAsia="仿宋_GB2312" w:cs="仿宋_GB2312" w:hint="eastAsia"/>
          <w:color w:val="000000"/>
          <w:kern w:val="0"/>
          <w:sz w:val="24"/>
          <w:szCs w:val="24"/>
        </w:rPr>
        <w:t>下</w:t>
      </w:r>
      <w:r w:rsidRPr="00E878F3">
        <w:rPr>
          <w:rFonts w:ascii="仿宋_GB2312" w:eastAsia="仿宋_GB2312" w:cs="仿宋_GB2312"/>
          <w:color w:val="000000"/>
          <w:kern w:val="0"/>
          <w:sz w:val="24"/>
          <w:szCs w:val="24"/>
        </w:rPr>
        <w:t>)</w:t>
      </w:r>
      <w:r w:rsidRPr="00E878F3">
        <w:rPr>
          <w:rFonts w:ascii="仿宋_GB2312" w:eastAsia="仿宋_GB2312" w:cs="仿宋_GB2312" w:hint="eastAsia"/>
          <w:color w:val="000000"/>
          <w:kern w:val="0"/>
          <w:sz w:val="24"/>
          <w:szCs w:val="24"/>
        </w:rPr>
        <w:t>零移位、</w:t>
      </w:r>
      <w:r w:rsidRPr="00E878F3">
        <w:rPr>
          <w:rFonts w:ascii="仿宋_GB2312" w:eastAsia="仿宋_GB2312" w:cs="仿宋_GB2312"/>
          <w:color w:val="000000"/>
          <w:kern w:val="0"/>
          <w:sz w:val="24"/>
          <w:szCs w:val="24"/>
        </w:rPr>
        <w:t>B</w:t>
      </w:r>
      <w:r w:rsidRPr="00E878F3">
        <w:rPr>
          <w:rFonts w:ascii="仿宋_GB2312" w:eastAsia="仿宋_GB2312"/>
          <w:color w:val="000000"/>
          <w:kern w:val="0"/>
          <w:sz w:val="24"/>
          <w:szCs w:val="24"/>
        </w:rPr>
        <w:t>—</w:t>
      </w:r>
      <w:r w:rsidRPr="00E878F3">
        <w:rPr>
          <w:rFonts w:ascii="仿宋_GB2312" w:eastAsia="仿宋_GB2312" w:cs="仿宋_GB2312" w:hint="eastAsia"/>
          <w:color w:val="000000"/>
          <w:kern w:val="0"/>
          <w:sz w:val="24"/>
          <w:szCs w:val="24"/>
        </w:rPr>
        <w:t>刷新</w:t>
      </w:r>
      <w:r w:rsidRPr="00E878F3">
        <w:rPr>
          <w:rFonts w:ascii="仿宋_GB2312" w:eastAsia="仿宋_GB2312" w:cs="仿宋_GB2312"/>
          <w:color w:val="000000"/>
          <w:kern w:val="0"/>
          <w:sz w:val="24"/>
          <w:szCs w:val="24"/>
        </w:rPr>
        <w:t>(</w:t>
      </w:r>
      <w:r w:rsidRPr="00E878F3">
        <w:rPr>
          <w:rFonts w:ascii="仿宋_GB2312" w:eastAsia="仿宋_GB2312" w:cs="仿宋_GB2312" w:hint="eastAsia"/>
          <w:color w:val="000000"/>
          <w:kern w:val="0"/>
          <w:sz w:val="24"/>
          <w:szCs w:val="24"/>
        </w:rPr>
        <w:t>手控、时间</w:t>
      </w:r>
      <w:r w:rsidRPr="00E878F3">
        <w:rPr>
          <w:rFonts w:ascii="仿宋_GB2312" w:eastAsia="仿宋_GB2312" w:cs="仿宋_GB2312"/>
          <w:color w:val="000000"/>
          <w:kern w:val="0"/>
          <w:sz w:val="24"/>
          <w:szCs w:val="24"/>
        </w:rPr>
        <w:t>)</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D</w:t>
      </w:r>
      <w:r w:rsidRPr="00E878F3">
        <w:rPr>
          <w:rFonts w:ascii="仿宋_GB2312" w:eastAsia="仿宋_GB2312" w:cs="仿宋_GB2312" w:hint="eastAsia"/>
          <w:color w:val="000000"/>
          <w:kern w:val="0"/>
          <w:sz w:val="24"/>
          <w:szCs w:val="24"/>
        </w:rPr>
        <w:t>扩展、</w:t>
      </w:r>
      <w:r w:rsidRPr="00E878F3">
        <w:rPr>
          <w:rFonts w:ascii="仿宋_GB2312" w:eastAsia="仿宋_GB2312" w:cs="仿宋_GB2312"/>
          <w:color w:val="000000"/>
          <w:kern w:val="0"/>
          <w:sz w:val="24"/>
          <w:szCs w:val="24"/>
        </w:rPr>
        <w:t>B/D</w:t>
      </w:r>
      <w:r w:rsidRPr="00E878F3">
        <w:rPr>
          <w:rFonts w:ascii="仿宋_GB2312" w:eastAsia="仿宋_GB2312" w:cs="仿宋_GB2312" w:hint="eastAsia"/>
          <w:color w:val="000000"/>
          <w:kern w:val="0"/>
          <w:sz w:val="24"/>
          <w:szCs w:val="24"/>
        </w:rPr>
        <w:t>扩展，局放及移位</w:t>
      </w:r>
    </w:p>
    <w:p w:rsidR="00557AF9" w:rsidRPr="00E878F3" w:rsidRDefault="00557AF9" w:rsidP="00394DDC">
      <w:pPr>
        <w:widowControl/>
        <w:overflowPunct w:val="0"/>
        <w:autoSpaceDE w:val="0"/>
        <w:autoSpaceDN w:val="0"/>
        <w:adjustRightInd w:val="0"/>
        <w:ind w:right="-180" w:firstLineChars="245" w:firstLine="31680"/>
        <w:textAlignment w:val="baseline"/>
        <w:rPr>
          <w:rFonts w:ascii="仿宋_GB2312" w:eastAsia="仿宋_GB2312" w:cs="Times New Roman"/>
          <w:b/>
          <w:bCs/>
          <w:color w:val="000000"/>
          <w:kern w:val="0"/>
          <w:sz w:val="24"/>
          <w:szCs w:val="24"/>
        </w:rPr>
      </w:pPr>
      <w:r w:rsidRPr="00E878F3">
        <w:rPr>
          <w:rFonts w:ascii="仿宋_GB2312" w:eastAsia="仿宋_GB2312" w:cs="仿宋_GB2312"/>
          <w:b/>
          <w:bCs/>
          <w:color w:val="000000"/>
          <w:kern w:val="0"/>
          <w:sz w:val="24"/>
          <w:szCs w:val="24"/>
        </w:rPr>
        <w:t>5.5</w:t>
      </w:r>
      <w:r w:rsidRPr="00E878F3">
        <w:rPr>
          <w:rFonts w:ascii="仿宋_GB2312" w:eastAsia="仿宋_GB2312" w:cs="仿宋_GB2312" w:hint="eastAsia"/>
          <w:b/>
          <w:bCs/>
          <w:color w:val="000000"/>
          <w:kern w:val="0"/>
          <w:sz w:val="24"/>
          <w:szCs w:val="24"/>
        </w:rPr>
        <w:t>彩色多普勒</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5.5.1</w:t>
      </w:r>
      <w:r w:rsidRPr="00E878F3">
        <w:rPr>
          <w:rFonts w:ascii="仿宋_GB2312" w:eastAsia="仿宋_GB2312" w:cs="仿宋_GB2312" w:hint="eastAsia"/>
          <w:color w:val="000000"/>
          <w:kern w:val="0"/>
          <w:sz w:val="24"/>
          <w:szCs w:val="24"/>
        </w:rPr>
        <w:t>显示方式：速度分散显示、能量显示，速度显示、分散显示</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仿宋_GB2312"/>
          <w:color w:val="000000"/>
          <w:kern w:val="0"/>
          <w:sz w:val="24"/>
          <w:szCs w:val="24"/>
        </w:rPr>
      </w:pPr>
      <w:r w:rsidRPr="00E878F3">
        <w:rPr>
          <w:rFonts w:ascii="仿宋_GB2312" w:eastAsia="仿宋_GB2312" w:cs="仿宋_GB2312"/>
          <w:color w:val="000000"/>
          <w:kern w:val="0"/>
          <w:sz w:val="24"/>
          <w:szCs w:val="24"/>
        </w:rPr>
        <w:t>5.5.3</w:t>
      </w:r>
      <w:r w:rsidRPr="00E878F3">
        <w:rPr>
          <w:rFonts w:ascii="仿宋_GB2312" w:eastAsia="仿宋_GB2312" w:cs="仿宋_GB2312" w:hint="eastAsia"/>
          <w:color w:val="000000"/>
          <w:kern w:val="0"/>
          <w:sz w:val="24"/>
          <w:szCs w:val="24"/>
        </w:rPr>
        <w:t>彩色显示帧频：凸阵探头、最大角度，</w:t>
      </w:r>
      <w:r w:rsidRPr="00E878F3">
        <w:rPr>
          <w:rFonts w:ascii="仿宋_GB2312" w:eastAsia="仿宋_GB2312" w:cs="仿宋_GB2312"/>
          <w:color w:val="000000"/>
          <w:kern w:val="0"/>
          <w:sz w:val="24"/>
          <w:szCs w:val="24"/>
        </w:rPr>
        <w:t>18cm</w:t>
      </w:r>
      <w:r w:rsidRPr="00E878F3">
        <w:rPr>
          <w:rFonts w:ascii="仿宋_GB2312" w:eastAsia="仿宋_GB2312" w:cs="仿宋_GB2312" w:hint="eastAsia"/>
          <w:color w:val="000000"/>
          <w:kern w:val="0"/>
          <w:sz w:val="24"/>
          <w:szCs w:val="24"/>
        </w:rPr>
        <w:t>深时，彩色显示帧频≥</w:t>
      </w:r>
      <w:r w:rsidRPr="00E878F3">
        <w:rPr>
          <w:rFonts w:ascii="仿宋_GB2312" w:eastAsia="仿宋_GB2312" w:cs="仿宋_GB2312"/>
          <w:color w:val="000000"/>
          <w:kern w:val="0"/>
          <w:sz w:val="24"/>
          <w:szCs w:val="24"/>
        </w:rPr>
        <w:t>20</w:t>
      </w:r>
      <w:r w:rsidRPr="00E878F3">
        <w:rPr>
          <w:rFonts w:ascii="仿宋_GB2312" w:eastAsia="仿宋_GB2312" w:cs="仿宋_GB2312" w:hint="eastAsia"/>
          <w:color w:val="000000"/>
          <w:kern w:val="0"/>
          <w:sz w:val="24"/>
          <w:szCs w:val="24"/>
        </w:rPr>
        <w:t>帧</w:t>
      </w:r>
      <w:r w:rsidRPr="00E878F3">
        <w:rPr>
          <w:rFonts w:ascii="仿宋_GB2312" w:eastAsia="仿宋_GB2312" w:cs="仿宋_GB2312"/>
          <w:color w:val="000000"/>
          <w:kern w:val="0"/>
          <w:sz w:val="24"/>
          <w:szCs w:val="24"/>
        </w:rPr>
        <w:t>/ S</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5.5.4</w:t>
      </w:r>
      <w:r w:rsidRPr="00E878F3">
        <w:rPr>
          <w:rFonts w:ascii="仿宋_GB2312" w:eastAsia="仿宋_GB2312" w:cs="仿宋_GB2312" w:hint="eastAsia"/>
          <w:color w:val="000000"/>
          <w:kern w:val="0"/>
          <w:sz w:val="24"/>
          <w:szCs w:val="24"/>
        </w:rPr>
        <w:t>显示位置调整：线阵扫描感兴趣的图像范围：</w:t>
      </w:r>
      <w:r w:rsidRPr="00E878F3">
        <w:rPr>
          <w:rFonts w:ascii="仿宋_GB2312" w:eastAsia="仿宋_GB2312" w:cs="仿宋_GB2312"/>
          <w:color w:val="000000"/>
          <w:kern w:val="0"/>
          <w:sz w:val="24"/>
          <w:szCs w:val="24"/>
        </w:rPr>
        <w:t>-20</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+20</w:t>
      </w:r>
      <w:r w:rsidRPr="00E878F3">
        <w:rPr>
          <w:rFonts w:ascii="仿宋_GB2312" w:eastAsia="仿宋_GB2312" w:cs="仿宋_GB2312" w:hint="eastAsia"/>
          <w:color w:val="000000"/>
          <w:kern w:val="0"/>
          <w:sz w:val="24"/>
          <w:szCs w:val="24"/>
        </w:rPr>
        <w:t>°</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5.5.5</w:t>
      </w:r>
      <w:r w:rsidRPr="00E878F3">
        <w:rPr>
          <w:rFonts w:ascii="仿宋_GB2312" w:eastAsia="仿宋_GB2312" w:cs="仿宋_GB2312" w:hint="eastAsia"/>
          <w:color w:val="000000"/>
          <w:kern w:val="0"/>
          <w:sz w:val="24"/>
          <w:szCs w:val="24"/>
        </w:rPr>
        <w:t>显示控制：零位移动分±</w:t>
      </w:r>
      <w:r w:rsidRPr="00E878F3">
        <w:rPr>
          <w:rFonts w:ascii="仿宋_GB2312" w:eastAsia="仿宋_GB2312" w:cs="仿宋_GB2312"/>
          <w:color w:val="000000"/>
          <w:kern w:val="0"/>
          <w:sz w:val="24"/>
          <w:szCs w:val="24"/>
        </w:rPr>
        <w:t>15</w:t>
      </w:r>
      <w:r w:rsidRPr="00E878F3">
        <w:rPr>
          <w:rFonts w:ascii="仿宋_GB2312" w:eastAsia="仿宋_GB2312" w:cs="仿宋_GB2312" w:hint="eastAsia"/>
          <w:color w:val="000000"/>
          <w:kern w:val="0"/>
          <w:sz w:val="24"/>
          <w:szCs w:val="24"/>
        </w:rPr>
        <w:t>级、黑</w:t>
      </w:r>
      <w:r w:rsidRPr="00E878F3">
        <w:rPr>
          <w:rFonts w:ascii="仿宋_GB2312" w:eastAsia="仿宋_GB2312" w:cs="仿宋_GB2312"/>
          <w:color w:val="000000"/>
          <w:kern w:val="0"/>
          <w:sz w:val="24"/>
          <w:szCs w:val="24"/>
        </w:rPr>
        <w:t>/</w:t>
      </w:r>
      <w:r w:rsidRPr="00E878F3">
        <w:rPr>
          <w:rFonts w:ascii="仿宋_GB2312" w:eastAsia="仿宋_GB2312" w:cs="仿宋_GB2312" w:hint="eastAsia"/>
          <w:color w:val="000000"/>
          <w:kern w:val="0"/>
          <w:sz w:val="24"/>
          <w:szCs w:val="24"/>
        </w:rPr>
        <w:t>白与彩色比较、彩色对比</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仿宋_GB2312"/>
          <w:color w:val="000000"/>
          <w:kern w:val="0"/>
          <w:sz w:val="24"/>
          <w:szCs w:val="24"/>
        </w:rPr>
      </w:pPr>
      <w:r w:rsidRPr="00E878F3">
        <w:rPr>
          <w:rFonts w:ascii="仿宋_GB2312" w:eastAsia="仿宋_GB2312" w:cs="仿宋_GB2312"/>
          <w:color w:val="000000"/>
          <w:kern w:val="0"/>
          <w:sz w:val="24"/>
          <w:szCs w:val="24"/>
        </w:rPr>
        <w:t>5.5.6</w:t>
      </w:r>
      <w:r w:rsidRPr="00E878F3">
        <w:rPr>
          <w:rFonts w:ascii="仿宋_GB2312" w:eastAsia="仿宋_GB2312" w:cs="仿宋_GB2312" w:hint="eastAsia"/>
          <w:color w:val="000000"/>
          <w:kern w:val="0"/>
          <w:sz w:val="24"/>
          <w:szCs w:val="24"/>
        </w:rPr>
        <w:t>彩色增强功能：彩色多普勒能量图</w:t>
      </w:r>
      <w:r w:rsidRPr="00E878F3">
        <w:rPr>
          <w:rFonts w:ascii="仿宋_GB2312" w:eastAsia="仿宋_GB2312" w:cs="仿宋_GB2312"/>
          <w:color w:val="000000"/>
          <w:kern w:val="0"/>
          <w:sz w:val="24"/>
          <w:szCs w:val="24"/>
        </w:rPr>
        <w:t>(CDE)</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5.5.7</w:t>
      </w:r>
      <w:r w:rsidRPr="00E878F3">
        <w:rPr>
          <w:rFonts w:ascii="仿宋_GB2312" w:eastAsia="仿宋_GB2312" w:cs="仿宋_GB2312" w:hint="eastAsia"/>
          <w:color w:val="000000"/>
          <w:kern w:val="0"/>
          <w:sz w:val="24"/>
          <w:szCs w:val="24"/>
        </w:rPr>
        <w:t>彩色显示速度：最低平均血流测量速度≤</w:t>
      </w:r>
      <w:r w:rsidRPr="00E878F3">
        <w:rPr>
          <w:rFonts w:ascii="仿宋_GB2312" w:eastAsia="仿宋_GB2312" w:cs="仿宋_GB2312"/>
          <w:color w:val="000000"/>
          <w:kern w:val="0"/>
          <w:sz w:val="24"/>
          <w:szCs w:val="24"/>
        </w:rPr>
        <w:t>3mm/s</w:t>
      </w:r>
      <w:r w:rsidRPr="00E878F3">
        <w:rPr>
          <w:rFonts w:ascii="仿宋_GB2312" w:eastAsia="仿宋_GB2312" w:cs="仿宋_GB2312" w:hint="eastAsia"/>
          <w:color w:val="000000"/>
          <w:kern w:val="0"/>
          <w:sz w:val="24"/>
          <w:szCs w:val="24"/>
        </w:rPr>
        <w:t>（非噪声信号）</w:t>
      </w:r>
    </w:p>
    <w:p w:rsidR="00557AF9" w:rsidRPr="00E878F3" w:rsidRDefault="00557AF9" w:rsidP="00394DDC">
      <w:pPr>
        <w:widowControl/>
        <w:overflowPunct w:val="0"/>
        <w:autoSpaceDE w:val="0"/>
        <w:autoSpaceDN w:val="0"/>
        <w:adjustRightInd w:val="0"/>
        <w:ind w:right="-180" w:firstLineChars="400" w:firstLine="31680"/>
        <w:textAlignment w:val="baseline"/>
        <w:rPr>
          <w:rFonts w:ascii="仿宋_GB2312" w:eastAsia="仿宋_GB2312" w:cs="Times New Roman"/>
          <w:color w:val="000000"/>
          <w:kern w:val="0"/>
          <w:sz w:val="24"/>
          <w:szCs w:val="24"/>
        </w:rPr>
      </w:pPr>
      <w:r w:rsidRPr="00E878F3">
        <w:rPr>
          <w:rFonts w:ascii="仿宋_GB2312" w:eastAsia="仿宋_GB2312" w:cs="仿宋_GB2312"/>
          <w:color w:val="000000"/>
          <w:kern w:val="0"/>
          <w:sz w:val="24"/>
          <w:szCs w:val="24"/>
        </w:rPr>
        <w:t xml:space="preserve">5.6 </w:t>
      </w:r>
      <w:r w:rsidRPr="00E878F3">
        <w:rPr>
          <w:rFonts w:ascii="仿宋_GB2312" w:eastAsia="仿宋_GB2312" w:cs="仿宋_GB2312" w:hint="eastAsia"/>
          <w:color w:val="000000"/>
          <w:kern w:val="0"/>
          <w:sz w:val="24"/>
          <w:szCs w:val="24"/>
        </w:rPr>
        <w:t>超声功率输出调节：</w:t>
      </w:r>
      <w:r w:rsidRPr="00E878F3">
        <w:rPr>
          <w:rFonts w:ascii="仿宋_GB2312" w:eastAsia="仿宋_GB2312" w:cs="仿宋_GB2312"/>
          <w:color w:val="000000"/>
          <w:kern w:val="0"/>
          <w:sz w:val="24"/>
          <w:szCs w:val="24"/>
        </w:rPr>
        <w:t>B/M</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PWD</w:t>
      </w:r>
      <w:r w:rsidRPr="00E878F3">
        <w:rPr>
          <w:rFonts w:ascii="仿宋_GB2312" w:eastAsia="仿宋_GB2312" w:cs="仿宋_GB2312" w:hint="eastAsia"/>
          <w:color w:val="000000"/>
          <w:kern w:val="0"/>
          <w:sz w:val="24"/>
          <w:szCs w:val="24"/>
        </w:rPr>
        <w:t>、</w:t>
      </w:r>
      <w:r w:rsidRPr="00E878F3">
        <w:rPr>
          <w:rFonts w:ascii="仿宋_GB2312" w:eastAsia="仿宋_GB2312" w:cs="仿宋_GB2312"/>
          <w:color w:val="000000"/>
          <w:kern w:val="0"/>
          <w:sz w:val="24"/>
          <w:szCs w:val="24"/>
        </w:rPr>
        <w:t>Color Doppler</w:t>
      </w:r>
      <w:r w:rsidRPr="00E878F3">
        <w:rPr>
          <w:rFonts w:ascii="仿宋_GB2312" w:eastAsia="仿宋_GB2312" w:cs="仿宋_GB2312" w:hint="eastAsia"/>
          <w:color w:val="000000"/>
          <w:kern w:val="0"/>
          <w:sz w:val="24"/>
          <w:szCs w:val="24"/>
        </w:rPr>
        <w:t>输出功率可调</w:t>
      </w:r>
    </w:p>
    <w:p w:rsidR="00557AF9" w:rsidRPr="00B63B9F" w:rsidRDefault="00557AF9" w:rsidP="00394DDC">
      <w:pPr>
        <w:jc w:val="left"/>
        <w:rPr>
          <w:rFonts w:ascii="宋体" w:cs="Times New Roman"/>
          <w:b/>
          <w:bCs/>
          <w:sz w:val="24"/>
          <w:szCs w:val="24"/>
        </w:rPr>
      </w:pPr>
      <w:r w:rsidRPr="00B63B9F">
        <w:rPr>
          <w:rFonts w:ascii="宋体" w:hAnsi="宋体" w:cs="宋体" w:hint="eastAsia"/>
          <w:b/>
          <w:bCs/>
          <w:sz w:val="24"/>
          <w:szCs w:val="24"/>
        </w:rPr>
        <w:t>三、售后服务：</w:t>
      </w:r>
    </w:p>
    <w:p w:rsidR="00557AF9" w:rsidRPr="00B63B9F" w:rsidRDefault="00557AF9" w:rsidP="00394DDC">
      <w:pPr>
        <w:rPr>
          <w:rFonts w:ascii="宋体" w:cs="Times New Roman"/>
          <w:sz w:val="24"/>
          <w:szCs w:val="24"/>
        </w:rPr>
      </w:pPr>
      <w:r w:rsidRPr="00B63B9F">
        <w:rPr>
          <w:rFonts w:ascii="宋体" w:hAnsi="宋体" w:cs="宋体" w:hint="eastAsia"/>
          <w:sz w:val="24"/>
          <w:szCs w:val="24"/>
        </w:rPr>
        <w:t>备件、资料及其他</w:t>
      </w:r>
    </w:p>
    <w:p w:rsidR="00557AF9" w:rsidRPr="00B63B9F" w:rsidRDefault="00557AF9" w:rsidP="00394DDC">
      <w:pPr>
        <w:rPr>
          <w:rFonts w:ascii="宋体" w:cs="Times New Roman"/>
          <w:sz w:val="24"/>
          <w:szCs w:val="24"/>
        </w:rPr>
      </w:pPr>
      <w:r w:rsidRPr="00B63B9F">
        <w:rPr>
          <w:rFonts w:ascii="宋体" w:hAnsi="宋体" w:cs="宋体"/>
          <w:sz w:val="24"/>
          <w:szCs w:val="24"/>
        </w:rPr>
        <w:t>1.</w:t>
      </w:r>
      <w:r w:rsidRPr="00B63B9F">
        <w:rPr>
          <w:rFonts w:ascii="宋体" w:hAnsi="宋体" w:cs="宋体" w:hint="eastAsia"/>
          <w:sz w:val="24"/>
          <w:szCs w:val="24"/>
        </w:rPr>
        <w:t>备件</w:t>
      </w:r>
    </w:p>
    <w:p w:rsidR="00557AF9" w:rsidRPr="00B63B9F" w:rsidRDefault="00557AF9" w:rsidP="00394DDC">
      <w:pPr>
        <w:rPr>
          <w:rFonts w:ascii="宋体" w:cs="Times New Roman"/>
          <w:sz w:val="24"/>
          <w:szCs w:val="24"/>
        </w:rPr>
      </w:pPr>
      <w:r w:rsidRPr="00B63B9F">
        <w:rPr>
          <w:rFonts w:ascii="宋体" w:hAnsi="宋体" w:cs="宋体" w:hint="eastAsia"/>
          <w:sz w:val="24"/>
          <w:szCs w:val="24"/>
        </w:rPr>
        <w:t>卖方应在国内设有维修备件库</w:t>
      </w:r>
      <w:r w:rsidRPr="00B63B9F">
        <w:rPr>
          <w:rFonts w:ascii="宋体" w:cs="宋体"/>
          <w:sz w:val="24"/>
          <w:szCs w:val="24"/>
        </w:rPr>
        <w:t>,</w:t>
      </w:r>
      <w:r w:rsidRPr="00B63B9F">
        <w:rPr>
          <w:rFonts w:ascii="宋体" w:hAnsi="宋体" w:cs="宋体" w:hint="eastAsia"/>
          <w:sz w:val="24"/>
          <w:szCs w:val="24"/>
        </w:rPr>
        <w:t>保证供应等。</w:t>
      </w:r>
    </w:p>
    <w:p w:rsidR="00557AF9" w:rsidRPr="00B63B9F" w:rsidRDefault="00557AF9" w:rsidP="00394DDC">
      <w:pPr>
        <w:rPr>
          <w:rFonts w:ascii="宋体" w:cs="Times New Roman"/>
          <w:sz w:val="24"/>
          <w:szCs w:val="24"/>
        </w:rPr>
      </w:pPr>
      <w:r w:rsidRPr="00B63B9F">
        <w:rPr>
          <w:rFonts w:ascii="宋体" w:hAnsi="宋体" w:cs="宋体"/>
          <w:sz w:val="24"/>
          <w:szCs w:val="24"/>
        </w:rPr>
        <w:t>2.</w:t>
      </w:r>
      <w:r w:rsidRPr="00B63B9F">
        <w:rPr>
          <w:rFonts w:ascii="宋体" w:hAnsi="宋体" w:cs="宋体" w:hint="eastAsia"/>
          <w:sz w:val="24"/>
          <w:szCs w:val="24"/>
        </w:rPr>
        <w:t>资料</w:t>
      </w:r>
    </w:p>
    <w:p w:rsidR="00557AF9" w:rsidRPr="00B63B9F" w:rsidRDefault="00557AF9" w:rsidP="00394DDC">
      <w:pPr>
        <w:rPr>
          <w:rFonts w:ascii="宋体" w:cs="Times New Roman"/>
          <w:sz w:val="24"/>
          <w:szCs w:val="24"/>
        </w:rPr>
      </w:pPr>
      <w:r w:rsidRPr="00B63B9F">
        <w:rPr>
          <w:rFonts w:ascii="宋体" w:hAnsi="宋体" w:cs="宋体"/>
          <w:sz w:val="24"/>
          <w:szCs w:val="24"/>
        </w:rPr>
        <w:t>2.1</w:t>
      </w:r>
      <w:r w:rsidRPr="00B63B9F">
        <w:rPr>
          <w:rFonts w:ascii="宋体" w:hAnsi="宋体" w:cs="宋体" w:hint="eastAsia"/>
          <w:sz w:val="24"/>
          <w:szCs w:val="24"/>
        </w:rPr>
        <w:t>提供操作手册</w:t>
      </w:r>
      <w:r w:rsidRPr="00B63B9F">
        <w:rPr>
          <w:rFonts w:ascii="宋体" w:cs="宋体"/>
          <w:sz w:val="24"/>
          <w:szCs w:val="24"/>
        </w:rPr>
        <w:t>,</w:t>
      </w:r>
      <w:r w:rsidRPr="00B63B9F">
        <w:rPr>
          <w:rFonts w:ascii="宋体" w:hAnsi="宋体" w:cs="宋体" w:hint="eastAsia"/>
          <w:sz w:val="24"/>
          <w:szCs w:val="24"/>
        </w:rPr>
        <w:t>维护手册等。</w:t>
      </w:r>
    </w:p>
    <w:p w:rsidR="00557AF9" w:rsidRPr="00B63B9F" w:rsidRDefault="00557AF9" w:rsidP="00394DDC">
      <w:pPr>
        <w:rPr>
          <w:rFonts w:ascii="宋体" w:cs="Times New Roman"/>
          <w:sz w:val="24"/>
          <w:szCs w:val="24"/>
        </w:rPr>
      </w:pPr>
      <w:r w:rsidRPr="00B63B9F">
        <w:rPr>
          <w:rFonts w:ascii="宋体" w:hAnsi="宋体" w:cs="宋体"/>
          <w:sz w:val="24"/>
          <w:szCs w:val="24"/>
        </w:rPr>
        <w:t>2.2</w:t>
      </w:r>
      <w:r w:rsidRPr="00B63B9F">
        <w:rPr>
          <w:rFonts w:ascii="宋体" w:hAnsi="宋体" w:cs="宋体" w:hint="eastAsia"/>
          <w:sz w:val="24"/>
          <w:szCs w:val="24"/>
        </w:rPr>
        <w:t>卖方须向买方提供设备的运行</w:t>
      </w:r>
      <w:r w:rsidRPr="00B63B9F">
        <w:rPr>
          <w:rFonts w:ascii="宋体" w:cs="宋体"/>
          <w:sz w:val="24"/>
          <w:szCs w:val="24"/>
        </w:rPr>
        <w:t>,</w:t>
      </w:r>
      <w:r w:rsidRPr="00B63B9F">
        <w:rPr>
          <w:rFonts w:ascii="宋体" w:hAnsi="宋体" w:cs="宋体" w:hint="eastAsia"/>
          <w:sz w:val="24"/>
          <w:szCs w:val="24"/>
        </w:rPr>
        <w:t>安装</w:t>
      </w:r>
      <w:r w:rsidRPr="00B63B9F">
        <w:rPr>
          <w:rFonts w:ascii="宋体" w:cs="宋体"/>
          <w:sz w:val="24"/>
          <w:szCs w:val="24"/>
        </w:rPr>
        <w:t>,</w:t>
      </w:r>
      <w:r w:rsidRPr="00B63B9F">
        <w:rPr>
          <w:rFonts w:ascii="宋体" w:hAnsi="宋体" w:cs="宋体" w:hint="eastAsia"/>
          <w:sz w:val="24"/>
          <w:szCs w:val="24"/>
        </w:rPr>
        <w:t>使用环境要求等。</w:t>
      </w:r>
    </w:p>
    <w:p w:rsidR="00557AF9" w:rsidRPr="00B63B9F" w:rsidRDefault="00557AF9" w:rsidP="00394DDC">
      <w:pPr>
        <w:rPr>
          <w:rFonts w:ascii="宋体" w:cs="Times New Roman"/>
          <w:sz w:val="24"/>
          <w:szCs w:val="24"/>
        </w:rPr>
      </w:pPr>
      <w:r w:rsidRPr="00B63B9F">
        <w:rPr>
          <w:rFonts w:ascii="宋体" w:hAnsi="宋体" w:cs="宋体"/>
          <w:sz w:val="24"/>
          <w:szCs w:val="24"/>
        </w:rPr>
        <w:t>3.</w:t>
      </w:r>
      <w:r w:rsidRPr="00B63B9F">
        <w:rPr>
          <w:rFonts w:ascii="宋体" w:hAnsi="宋体" w:cs="宋体" w:hint="eastAsia"/>
          <w:sz w:val="24"/>
          <w:szCs w:val="24"/>
        </w:rPr>
        <w:t>服务</w:t>
      </w:r>
    </w:p>
    <w:p w:rsidR="00557AF9" w:rsidRPr="00B63B9F" w:rsidRDefault="00557AF9" w:rsidP="00394DDC">
      <w:pPr>
        <w:rPr>
          <w:rFonts w:ascii="宋体" w:cs="Times New Roman"/>
          <w:sz w:val="24"/>
          <w:szCs w:val="24"/>
        </w:rPr>
      </w:pPr>
      <w:r w:rsidRPr="00B63B9F">
        <w:rPr>
          <w:rFonts w:ascii="宋体" w:hAnsi="宋体" w:cs="宋体"/>
          <w:sz w:val="24"/>
          <w:szCs w:val="24"/>
        </w:rPr>
        <w:t>3.1</w:t>
      </w:r>
      <w:r w:rsidRPr="00B63B9F">
        <w:rPr>
          <w:rFonts w:ascii="宋体" w:hAnsi="宋体" w:cs="宋体" w:hint="eastAsia"/>
          <w:sz w:val="24"/>
          <w:szCs w:val="24"/>
        </w:rPr>
        <w:t>在货物到达用单位后</w:t>
      </w:r>
      <w:r w:rsidRPr="00B63B9F">
        <w:rPr>
          <w:rFonts w:ascii="宋体" w:cs="宋体"/>
          <w:sz w:val="24"/>
          <w:szCs w:val="24"/>
        </w:rPr>
        <w:t>,</w:t>
      </w:r>
      <w:r w:rsidRPr="00B63B9F">
        <w:rPr>
          <w:rFonts w:ascii="宋体" w:hAnsi="宋体" w:cs="宋体" w:hint="eastAsia"/>
          <w:sz w:val="24"/>
          <w:szCs w:val="24"/>
        </w:rPr>
        <w:t>卖方应在</w:t>
      </w:r>
      <w:r w:rsidRPr="00B63B9F">
        <w:rPr>
          <w:rFonts w:ascii="宋体" w:hAnsi="宋体" w:cs="宋体"/>
          <w:sz w:val="24"/>
          <w:szCs w:val="24"/>
        </w:rPr>
        <w:t>7</w:t>
      </w:r>
      <w:r w:rsidRPr="00B63B9F">
        <w:rPr>
          <w:rFonts w:ascii="宋体" w:hAnsi="宋体" w:cs="宋体" w:hint="eastAsia"/>
          <w:sz w:val="24"/>
          <w:szCs w:val="24"/>
        </w:rPr>
        <w:t>天内派专业工程师到达现场</w:t>
      </w:r>
      <w:r w:rsidRPr="00B63B9F">
        <w:rPr>
          <w:rFonts w:ascii="宋体" w:cs="宋体"/>
          <w:sz w:val="24"/>
          <w:szCs w:val="24"/>
        </w:rPr>
        <w:t>,</w:t>
      </w:r>
      <w:r w:rsidRPr="00B63B9F">
        <w:rPr>
          <w:rFonts w:ascii="宋体" w:hAnsi="宋体" w:cs="宋体" w:hint="eastAsia"/>
          <w:sz w:val="24"/>
          <w:szCs w:val="24"/>
        </w:rPr>
        <w:t>提供安装、调试等服务</w:t>
      </w:r>
      <w:r w:rsidRPr="00B63B9F">
        <w:rPr>
          <w:rFonts w:ascii="宋体" w:cs="宋体"/>
          <w:sz w:val="24"/>
          <w:szCs w:val="24"/>
        </w:rPr>
        <w:t>,</w:t>
      </w:r>
      <w:r w:rsidRPr="00B63B9F">
        <w:rPr>
          <w:rFonts w:ascii="宋体" w:hAnsi="宋体" w:cs="宋体" w:hint="eastAsia"/>
          <w:sz w:val="24"/>
          <w:szCs w:val="24"/>
        </w:rPr>
        <w:t>协助医院组织验收，并承担相关费用。</w:t>
      </w:r>
    </w:p>
    <w:p w:rsidR="00557AF9" w:rsidRPr="00B63B9F" w:rsidRDefault="00557AF9" w:rsidP="00394DDC">
      <w:pPr>
        <w:rPr>
          <w:rFonts w:ascii="宋体" w:cs="Times New Roman"/>
          <w:sz w:val="24"/>
          <w:szCs w:val="24"/>
        </w:rPr>
      </w:pPr>
      <w:r w:rsidRPr="00B63B9F">
        <w:rPr>
          <w:rFonts w:ascii="宋体" w:hAnsi="宋体" w:cs="宋体"/>
          <w:sz w:val="24"/>
          <w:szCs w:val="24"/>
        </w:rPr>
        <w:t>3.2</w:t>
      </w:r>
      <w:r w:rsidRPr="00B63B9F">
        <w:rPr>
          <w:rFonts w:ascii="宋体" w:hAnsi="宋体" w:cs="宋体" w:hint="eastAsia"/>
          <w:sz w:val="24"/>
          <w:szCs w:val="24"/>
        </w:rPr>
        <w:t>保修期≥</w:t>
      </w:r>
      <w:r w:rsidRPr="00B63B9F">
        <w:rPr>
          <w:rFonts w:ascii="宋体" w:hAnsi="宋体" w:cs="宋体"/>
          <w:sz w:val="24"/>
          <w:szCs w:val="24"/>
        </w:rPr>
        <w:t>2</w:t>
      </w:r>
      <w:r w:rsidRPr="00B63B9F">
        <w:rPr>
          <w:rFonts w:ascii="宋体" w:hAnsi="宋体" w:cs="宋体" w:hint="eastAsia"/>
          <w:sz w:val="24"/>
          <w:szCs w:val="24"/>
        </w:rPr>
        <w:t>年，卖方须保证提供</w:t>
      </w:r>
      <w:r w:rsidRPr="00B63B9F">
        <w:rPr>
          <w:rFonts w:ascii="宋体" w:hAnsi="宋体" w:cs="宋体"/>
          <w:sz w:val="24"/>
          <w:szCs w:val="24"/>
        </w:rPr>
        <w:t>8</w:t>
      </w:r>
      <w:r w:rsidRPr="00B63B9F">
        <w:rPr>
          <w:rFonts w:ascii="宋体" w:hAnsi="宋体" w:cs="宋体" w:hint="eastAsia"/>
          <w:sz w:val="24"/>
          <w:szCs w:val="24"/>
        </w:rPr>
        <w:t>年以上的优质服务。</w:t>
      </w:r>
    </w:p>
    <w:p w:rsidR="00557AF9" w:rsidRPr="00B63B9F" w:rsidRDefault="00557AF9" w:rsidP="00394DDC">
      <w:pPr>
        <w:rPr>
          <w:rFonts w:ascii="宋体" w:cs="Times New Roman"/>
          <w:sz w:val="24"/>
          <w:szCs w:val="24"/>
        </w:rPr>
      </w:pPr>
      <w:r w:rsidRPr="00B63B9F">
        <w:rPr>
          <w:rFonts w:ascii="宋体" w:hAnsi="宋体" w:cs="宋体"/>
          <w:sz w:val="24"/>
          <w:szCs w:val="24"/>
        </w:rPr>
        <w:t>3.3</w:t>
      </w:r>
      <w:r w:rsidRPr="00B63B9F">
        <w:rPr>
          <w:rFonts w:ascii="宋体" w:hAnsi="宋体" w:cs="宋体" w:hint="eastAsia"/>
          <w:sz w:val="24"/>
          <w:szCs w:val="24"/>
        </w:rPr>
        <w:t>卖方为买方提供现场操作培训</w:t>
      </w:r>
      <w:r w:rsidRPr="00B63B9F">
        <w:rPr>
          <w:rFonts w:ascii="宋体" w:cs="宋体"/>
          <w:sz w:val="24"/>
          <w:szCs w:val="24"/>
        </w:rPr>
        <w:t>,</w:t>
      </w:r>
      <w:r w:rsidRPr="00B63B9F">
        <w:rPr>
          <w:rFonts w:ascii="宋体" w:hAnsi="宋体" w:cs="宋体" w:hint="eastAsia"/>
          <w:sz w:val="24"/>
          <w:szCs w:val="24"/>
        </w:rPr>
        <w:t>保证操作人员正常使用设备各种功能。</w:t>
      </w:r>
    </w:p>
    <w:p w:rsidR="00557AF9" w:rsidRPr="00B63B9F" w:rsidRDefault="00557AF9" w:rsidP="00394DDC">
      <w:pPr>
        <w:rPr>
          <w:rFonts w:ascii="宋体" w:cs="Times New Roman"/>
          <w:sz w:val="24"/>
          <w:szCs w:val="24"/>
        </w:rPr>
      </w:pPr>
      <w:r w:rsidRPr="00B63B9F">
        <w:rPr>
          <w:rFonts w:ascii="宋体" w:hAnsi="宋体" w:cs="宋体"/>
          <w:sz w:val="24"/>
          <w:szCs w:val="24"/>
        </w:rPr>
        <w:t>3.4</w:t>
      </w:r>
      <w:r w:rsidRPr="00B63B9F">
        <w:rPr>
          <w:rFonts w:ascii="宋体" w:hAnsi="宋体" w:cs="宋体" w:hint="eastAsia"/>
          <w:sz w:val="24"/>
          <w:szCs w:val="24"/>
        </w:rPr>
        <w:t>卖方提供工程师</w:t>
      </w:r>
      <w:r w:rsidRPr="00B63B9F">
        <w:rPr>
          <w:rFonts w:ascii="宋体" w:hAnsi="宋体" w:cs="宋体"/>
          <w:sz w:val="24"/>
          <w:szCs w:val="24"/>
        </w:rPr>
        <w:t>2</w:t>
      </w:r>
      <w:r w:rsidRPr="00B63B9F">
        <w:rPr>
          <w:rFonts w:ascii="宋体" w:hAnsi="宋体" w:cs="宋体" w:hint="eastAsia"/>
          <w:sz w:val="24"/>
          <w:szCs w:val="24"/>
        </w:rPr>
        <w:t>人次</w:t>
      </w:r>
      <w:r w:rsidRPr="00B63B9F">
        <w:rPr>
          <w:rFonts w:ascii="宋体" w:hAnsi="宋体" w:cs="宋体"/>
          <w:sz w:val="24"/>
          <w:szCs w:val="24"/>
        </w:rPr>
        <w:t>/1</w:t>
      </w:r>
      <w:r w:rsidRPr="00B63B9F">
        <w:rPr>
          <w:rFonts w:ascii="宋体" w:hAnsi="宋体" w:cs="宋体" w:hint="eastAsia"/>
          <w:sz w:val="24"/>
          <w:szCs w:val="24"/>
        </w:rPr>
        <w:t>周技术维修培训。若未提供培训，按合同总金额的</w:t>
      </w:r>
      <w:r w:rsidRPr="00B63B9F">
        <w:rPr>
          <w:rFonts w:ascii="宋体" w:hAnsi="宋体" w:cs="宋体"/>
          <w:sz w:val="24"/>
          <w:szCs w:val="24"/>
        </w:rPr>
        <w:t>1%</w:t>
      </w:r>
      <w:r w:rsidRPr="00B63B9F">
        <w:rPr>
          <w:rFonts w:ascii="宋体" w:hAnsi="宋体" w:cs="宋体" w:hint="eastAsia"/>
          <w:sz w:val="24"/>
          <w:szCs w:val="24"/>
        </w:rPr>
        <w:t>扣除。</w:t>
      </w:r>
    </w:p>
    <w:p w:rsidR="00557AF9" w:rsidRPr="00B63B9F" w:rsidRDefault="00557AF9" w:rsidP="00394DDC">
      <w:pPr>
        <w:rPr>
          <w:rFonts w:ascii="宋体" w:cs="Times New Roman"/>
          <w:sz w:val="24"/>
          <w:szCs w:val="24"/>
        </w:rPr>
      </w:pPr>
      <w:r w:rsidRPr="00B63B9F">
        <w:rPr>
          <w:rFonts w:ascii="宋体" w:hAnsi="宋体" w:cs="宋体"/>
          <w:sz w:val="24"/>
          <w:szCs w:val="24"/>
        </w:rPr>
        <w:t>3.5</w:t>
      </w:r>
      <w:r w:rsidRPr="00B63B9F">
        <w:rPr>
          <w:rFonts w:ascii="宋体" w:hAnsi="宋体" w:cs="宋体" w:hint="eastAsia"/>
          <w:sz w:val="24"/>
          <w:szCs w:val="24"/>
        </w:rPr>
        <w:t>开机率≥</w:t>
      </w:r>
      <w:r w:rsidRPr="00B63B9F">
        <w:rPr>
          <w:rFonts w:ascii="宋体" w:hAnsi="宋体" w:cs="宋体"/>
          <w:sz w:val="24"/>
          <w:szCs w:val="24"/>
        </w:rPr>
        <w:t>98%,</w:t>
      </w:r>
      <w:r w:rsidRPr="00B63B9F">
        <w:rPr>
          <w:rFonts w:ascii="宋体" w:hAnsi="宋体" w:cs="宋体" w:hint="eastAsia"/>
          <w:sz w:val="24"/>
          <w:szCs w:val="24"/>
        </w:rPr>
        <w:t>维修人员自接到用户报</w:t>
      </w:r>
      <w:r w:rsidRPr="00B63B9F">
        <w:rPr>
          <w:rFonts w:ascii="宋体" w:hAnsi="宋体" w:cs="宋体"/>
          <w:sz w:val="24"/>
          <w:szCs w:val="24"/>
        </w:rPr>
        <w:t>2</w:t>
      </w:r>
      <w:r w:rsidRPr="00B63B9F">
        <w:rPr>
          <w:rFonts w:ascii="宋体" w:hAnsi="宋体" w:cs="宋体" w:hint="eastAsia"/>
          <w:sz w:val="24"/>
          <w:szCs w:val="24"/>
        </w:rPr>
        <w:t>小时内响应，</w:t>
      </w:r>
      <w:r w:rsidRPr="00B63B9F">
        <w:rPr>
          <w:rFonts w:ascii="宋体" w:hAnsi="宋体" w:cs="宋体"/>
          <w:sz w:val="24"/>
          <w:szCs w:val="24"/>
        </w:rPr>
        <w:t>24</w:t>
      </w:r>
      <w:r w:rsidRPr="00B63B9F">
        <w:rPr>
          <w:rFonts w:ascii="宋体" w:hAnsi="宋体" w:cs="宋体" w:hint="eastAsia"/>
          <w:sz w:val="24"/>
          <w:szCs w:val="24"/>
        </w:rPr>
        <w:t>小时内解决故障。</w:t>
      </w:r>
    </w:p>
    <w:p w:rsidR="00557AF9" w:rsidRPr="00B63B9F" w:rsidRDefault="00557AF9" w:rsidP="00394DDC">
      <w:pPr>
        <w:rPr>
          <w:rFonts w:ascii="宋体" w:cs="Times New Roman"/>
          <w:sz w:val="24"/>
          <w:szCs w:val="24"/>
        </w:rPr>
      </w:pPr>
      <w:r w:rsidRPr="00B63B9F">
        <w:rPr>
          <w:rFonts w:ascii="宋体" w:hAnsi="宋体" w:cs="宋体"/>
          <w:sz w:val="24"/>
          <w:szCs w:val="24"/>
        </w:rPr>
        <w:t>3.6</w:t>
      </w:r>
      <w:r w:rsidRPr="00B63B9F">
        <w:rPr>
          <w:rFonts w:ascii="宋体" w:hAnsi="宋体" w:cs="宋体" w:hint="eastAsia"/>
          <w:sz w:val="24"/>
          <w:szCs w:val="24"/>
        </w:rPr>
        <w:t>供方承诺保修期外的维修仅收取零件费，不收取维修、差旅费等其他费用。并提供主要零配件和耗品的价目清单。</w:t>
      </w:r>
    </w:p>
    <w:p w:rsidR="00557AF9" w:rsidRPr="00B63B9F" w:rsidRDefault="00557AF9" w:rsidP="00394DDC">
      <w:pPr>
        <w:rPr>
          <w:rFonts w:ascii="宋体" w:cs="Times New Roman"/>
          <w:sz w:val="24"/>
          <w:szCs w:val="24"/>
        </w:rPr>
      </w:pPr>
      <w:r w:rsidRPr="00B63B9F">
        <w:rPr>
          <w:rFonts w:ascii="宋体" w:hAnsi="宋体" w:cs="宋体"/>
          <w:sz w:val="24"/>
          <w:szCs w:val="24"/>
        </w:rPr>
        <w:t>3.7</w:t>
      </w:r>
      <w:r w:rsidRPr="00B63B9F">
        <w:rPr>
          <w:rFonts w:ascii="宋体" w:hAnsi="宋体" w:cs="宋体" w:hint="eastAsia"/>
          <w:sz w:val="24"/>
          <w:szCs w:val="24"/>
        </w:rPr>
        <w:t>供方免费提供设备操作手册和维护保养手册。</w:t>
      </w:r>
    </w:p>
    <w:p w:rsidR="00557AF9" w:rsidRPr="00B63B9F" w:rsidRDefault="00557AF9" w:rsidP="00394DDC">
      <w:pPr>
        <w:rPr>
          <w:rFonts w:ascii="宋体" w:cs="Times New Roman"/>
          <w:sz w:val="24"/>
          <w:szCs w:val="24"/>
        </w:rPr>
      </w:pPr>
      <w:r w:rsidRPr="00B63B9F">
        <w:rPr>
          <w:rFonts w:ascii="宋体" w:hAnsi="宋体" w:cs="宋体"/>
          <w:sz w:val="24"/>
          <w:szCs w:val="24"/>
        </w:rPr>
        <w:t>3.8</w:t>
      </w:r>
      <w:r w:rsidRPr="00B63B9F">
        <w:rPr>
          <w:rFonts w:ascii="宋体" w:hAnsi="宋体" w:cs="宋体" w:hint="eastAsia"/>
          <w:sz w:val="24"/>
          <w:szCs w:val="24"/>
        </w:rPr>
        <w:t>供方免费提供设备的操作培训。</w:t>
      </w:r>
    </w:p>
    <w:p w:rsidR="00557AF9" w:rsidRPr="00B63B9F" w:rsidRDefault="00557AF9" w:rsidP="00394DDC">
      <w:pPr>
        <w:rPr>
          <w:rFonts w:ascii="宋体" w:cs="Times New Roman"/>
          <w:sz w:val="24"/>
          <w:szCs w:val="24"/>
        </w:rPr>
      </w:pPr>
      <w:r w:rsidRPr="00B63B9F">
        <w:rPr>
          <w:rFonts w:ascii="宋体" w:hAnsi="宋体" w:cs="宋体"/>
          <w:sz w:val="24"/>
          <w:szCs w:val="24"/>
        </w:rPr>
        <w:t>3.9</w:t>
      </w:r>
      <w:r w:rsidRPr="00B63B9F">
        <w:rPr>
          <w:rFonts w:ascii="宋体" w:hAnsi="宋体" w:cs="宋体" w:hint="eastAsia"/>
          <w:sz w:val="24"/>
          <w:szCs w:val="24"/>
        </w:rPr>
        <w:t>供方免费提供安装、调试设备的耗品。</w:t>
      </w:r>
    </w:p>
    <w:p w:rsidR="00557AF9" w:rsidRPr="00B63B9F" w:rsidRDefault="00557AF9" w:rsidP="00394DDC">
      <w:pPr>
        <w:rPr>
          <w:rFonts w:ascii="宋体" w:cs="Times New Roman"/>
          <w:sz w:val="24"/>
          <w:szCs w:val="24"/>
        </w:rPr>
      </w:pPr>
      <w:r w:rsidRPr="00B63B9F">
        <w:rPr>
          <w:rFonts w:ascii="宋体" w:hAnsi="宋体" w:cs="宋体"/>
          <w:sz w:val="24"/>
          <w:szCs w:val="24"/>
        </w:rPr>
        <w:t>3.10</w:t>
      </w:r>
      <w:r w:rsidRPr="00B63B9F">
        <w:rPr>
          <w:rFonts w:ascii="宋体" w:hAnsi="宋体" w:cs="宋体" w:hint="eastAsia"/>
          <w:sz w:val="24"/>
          <w:szCs w:val="24"/>
        </w:rPr>
        <w:t>供方需提供维修能力证明材料。</w:t>
      </w:r>
    </w:p>
    <w:p w:rsidR="00557AF9" w:rsidRPr="00B63B9F" w:rsidRDefault="00557AF9" w:rsidP="00394DDC">
      <w:pPr>
        <w:rPr>
          <w:rFonts w:ascii="宋体" w:cs="Times New Roman"/>
          <w:sz w:val="24"/>
          <w:szCs w:val="24"/>
        </w:rPr>
      </w:pPr>
      <w:r w:rsidRPr="00B63B9F">
        <w:rPr>
          <w:rFonts w:ascii="宋体" w:hAnsi="宋体" w:cs="宋体"/>
          <w:sz w:val="24"/>
          <w:szCs w:val="24"/>
        </w:rPr>
        <w:t>4</w:t>
      </w:r>
      <w:r w:rsidRPr="00B63B9F">
        <w:rPr>
          <w:rFonts w:ascii="宋体" w:hAnsi="宋体" w:cs="宋体" w:hint="eastAsia"/>
          <w:sz w:val="24"/>
          <w:szCs w:val="24"/>
        </w:rPr>
        <w:t>、其他要求</w:t>
      </w:r>
    </w:p>
    <w:p w:rsidR="00557AF9" w:rsidRPr="00B63B9F" w:rsidRDefault="00557AF9" w:rsidP="00394DDC">
      <w:pPr>
        <w:rPr>
          <w:rFonts w:ascii="宋体" w:cs="Times New Roman"/>
          <w:sz w:val="24"/>
          <w:szCs w:val="24"/>
        </w:rPr>
      </w:pPr>
      <w:r w:rsidRPr="00B63B9F">
        <w:rPr>
          <w:rFonts w:ascii="宋体" w:hAnsi="宋体" w:cs="宋体"/>
          <w:sz w:val="24"/>
          <w:szCs w:val="24"/>
        </w:rPr>
        <w:t>4.1</w:t>
      </w:r>
      <w:r w:rsidRPr="00B63B9F">
        <w:rPr>
          <w:rFonts w:ascii="宋体" w:hAnsi="宋体" w:cs="宋体" w:hint="eastAsia"/>
          <w:sz w:val="24"/>
          <w:szCs w:val="24"/>
        </w:rPr>
        <w:t>、投标设备的需提供经权威机构</w:t>
      </w:r>
      <w:r w:rsidRPr="00B63B9F">
        <w:rPr>
          <w:rFonts w:ascii="宋体" w:hAnsi="宋体" w:cs="宋体"/>
          <w:sz w:val="24"/>
          <w:szCs w:val="24"/>
        </w:rPr>
        <w:t>CE</w:t>
      </w:r>
      <w:r w:rsidRPr="00B63B9F">
        <w:rPr>
          <w:rFonts w:ascii="宋体" w:hAnsi="宋体" w:cs="宋体" w:hint="eastAsia"/>
          <w:sz w:val="24"/>
          <w:szCs w:val="24"/>
        </w:rPr>
        <w:t>或</w:t>
      </w:r>
      <w:r w:rsidRPr="00B63B9F">
        <w:rPr>
          <w:rFonts w:ascii="宋体" w:hAnsi="宋体" w:cs="宋体"/>
          <w:sz w:val="24"/>
          <w:szCs w:val="24"/>
        </w:rPr>
        <w:t>FDA</w:t>
      </w:r>
      <w:r w:rsidRPr="00B63B9F">
        <w:rPr>
          <w:rFonts w:ascii="宋体" w:hAnsi="宋体" w:cs="宋体" w:hint="eastAsia"/>
          <w:sz w:val="24"/>
          <w:szCs w:val="24"/>
        </w:rPr>
        <w:t>认证和原厂家技术白皮书（</w:t>
      </w:r>
      <w:r w:rsidRPr="00B63B9F">
        <w:rPr>
          <w:rFonts w:ascii="宋体" w:hAnsi="宋体" w:cs="宋体"/>
          <w:sz w:val="24"/>
          <w:szCs w:val="24"/>
        </w:rPr>
        <w:t>Data Sheet</w:t>
      </w:r>
      <w:r w:rsidRPr="00B63B9F">
        <w:rPr>
          <w:rFonts w:ascii="宋体" w:hAnsi="宋体" w:cs="宋体" w:hint="eastAsia"/>
          <w:sz w:val="24"/>
          <w:szCs w:val="24"/>
        </w:rPr>
        <w:t>）及相关资料（文字、图片），如有虚假和伪造，一经发现核实，将无条件废标；</w:t>
      </w:r>
    </w:p>
    <w:p w:rsidR="00557AF9" w:rsidRPr="00B63B9F" w:rsidRDefault="00557AF9" w:rsidP="00394DDC">
      <w:pPr>
        <w:rPr>
          <w:rFonts w:ascii="宋体" w:cs="Times New Roman"/>
          <w:sz w:val="24"/>
          <w:szCs w:val="24"/>
        </w:rPr>
      </w:pPr>
      <w:r w:rsidRPr="00B63B9F">
        <w:rPr>
          <w:rFonts w:ascii="宋体" w:hAnsi="宋体" w:cs="宋体"/>
          <w:sz w:val="24"/>
          <w:szCs w:val="24"/>
        </w:rPr>
        <w:t>4.2</w:t>
      </w:r>
      <w:r w:rsidRPr="00B63B9F">
        <w:rPr>
          <w:rFonts w:ascii="宋体" w:hAnsi="宋体" w:cs="宋体" w:hint="eastAsia"/>
          <w:sz w:val="24"/>
          <w:szCs w:val="24"/>
        </w:rPr>
        <w:t>、交货时提供海关报关单及商检证书。</w:t>
      </w:r>
    </w:p>
    <w:p w:rsidR="00557AF9" w:rsidRPr="00B63B9F" w:rsidRDefault="00557AF9" w:rsidP="00394DDC">
      <w:pPr>
        <w:rPr>
          <w:rFonts w:ascii="宋体" w:cs="Times New Roman"/>
          <w:sz w:val="24"/>
          <w:szCs w:val="24"/>
        </w:rPr>
      </w:pPr>
      <w:r w:rsidRPr="00B63B9F">
        <w:rPr>
          <w:rFonts w:ascii="宋体" w:hAnsi="宋体" w:cs="宋体"/>
          <w:sz w:val="24"/>
          <w:szCs w:val="24"/>
        </w:rPr>
        <w:t>4.3</w:t>
      </w:r>
      <w:r w:rsidRPr="00B63B9F">
        <w:rPr>
          <w:rFonts w:ascii="宋体" w:hAnsi="宋体" w:cs="宋体" w:hint="eastAsia"/>
          <w:sz w:val="24"/>
          <w:szCs w:val="24"/>
        </w:rPr>
        <w:t>、提供所投型号产品的真实用户。</w:t>
      </w:r>
    </w:p>
    <w:p w:rsidR="00557AF9" w:rsidRPr="00B63B9F" w:rsidRDefault="00557AF9" w:rsidP="00394DDC">
      <w:pPr>
        <w:rPr>
          <w:rFonts w:ascii="宋体" w:cs="Times New Roman"/>
          <w:sz w:val="24"/>
          <w:szCs w:val="24"/>
        </w:rPr>
      </w:pPr>
      <w:r w:rsidRPr="00B63B9F">
        <w:rPr>
          <w:rFonts w:ascii="宋体" w:hAnsi="宋体" w:cs="宋体"/>
          <w:sz w:val="24"/>
          <w:szCs w:val="24"/>
        </w:rPr>
        <w:t>5</w:t>
      </w:r>
      <w:r w:rsidRPr="00B63B9F">
        <w:rPr>
          <w:rFonts w:ascii="宋体" w:hAnsi="宋体" w:cs="宋体" w:hint="eastAsia"/>
          <w:sz w:val="24"/>
          <w:szCs w:val="24"/>
        </w:rPr>
        <w:t>、交货期：一个月</w:t>
      </w:r>
    </w:p>
    <w:p w:rsidR="00557AF9" w:rsidRPr="00B63B9F" w:rsidRDefault="00557AF9" w:rsidP="00394DDC">
      <w:pPr>
        <w:rPr>
          <w:rFonts w:ascii="宋体" w:cs="Times New Roman"/>
          <w:sz w:val="24"/>
          <w:szCs w:val="24"/>
        </w:rPr>
      </w:pPr>
      <w:r w:rsidRPr="00B63B9F">
        <w:rPr>
          <w:rFonts w:ascii="宋体" w:hAnsi="宋体" w:cs="宋体"/>
          <w:sz w:val="24"/>
          <w:szCs w:val="24"/>
        </w:rPr>
        <w:t>6</w:t>
      </w:r>
      <w:r w:rsidRPr="00B63B9F">
        <w:rPr>
          <w:rFonts w:ascii="宋体" w:hAnsi="宋体" w:cs="宋体" w:hint="eastAsia"/>
          <w:sz w:val="24"/>
          <w:szCs w:val="24"/>
        </w:rPr>
        <w:t>、中标后</w:t>
      </w:r>
      <w:r w:rsidRPr="00B63B9F">
        <w:rPr>
          <w:rFonts w:ascii="宋体" w:hAnsi="宋体" w:cs="宋体"/>
          <w:sz w:val="24"/>
          <w:szCs w:val="24"/>
        </w:rPr>
        <w:t>5</w:t>
      </w:r>
      <w:r w:rsidRPr="00B63B9F">
        <w:rPr>
          <w:rFonts w:ascii="宋体" w:hAnsi="宋体" w:cs="宋体" w:hint="eastAsia"/>
          <w:sz w:val="24"/>
          <w:szCs w:val="24"/>
        </w:rPr>
        <w:t>天内签订合同</w:t>
      </w:r>
    </w:p>
    <w:p w:rsidR="00557AF9" w:rsidRPr="00B63B9F" w:rsidRDefault="00557AF9" w:rsidP="00394DDC">
      <w:pPr>
        <w:ind w:firstLineChars="200" w:firstLine="31680"/>
        <w:jc w:val="left"/>
        <w:rPr>
          <w:rFonts w:ascii="宋体" w:cs="Times New Roman"/>
          <w:b/>
          <w:bCs/>
          <w:color w:val="000000"/>
          <w:sz w:val="24"/>
          <w:szCs w:val="24"/>
        </w:rPr>
      </w:pPr>
      <w:r w:rsidRPr="00B63B9F">
        <w:rPr>
          <w:rFonts w:ascii="宋体" w:hAnsi="宋体" w:cs="宋体" w:hint="eastAsia"/>
          <w:b/>
          <w:bCs/>
          <w:color w:val="000000"/>
          <w:sz w:val="24"/>
          <w:szCs w:val="24"/>
        </w:rPr>
        <w:t>强调：售后服务承诺必须由生产厂家或总代理提供，原件放入正本</w:t>
      </w:r>
      <w:r w:rsidRPr="00B63B9F">
        <w:rPr>
          <w:rFonts w:ascii="宋体" w:cs="宋体"/>
          <w:b/>
          <w:bCs/>
          <w:color w:val="000000"/>
          <w:sz w:val="24"/>
          <w:szCs w:val="24"/>
        </w:rPr>
        <w:t>,</w:t>
      </w:r>
      <w:r w:rsidRPr="00B63B9F">
        <w:rPr>
          <w:rFonts w:ascii="宋体" w:hAnsi="宋体" w:cs="宋体" w:hint="eastAsia"/>
          <w:b/>
          <w:bCs/>
          <w:color w:val="000000"/>
          <w:sz w:val="24"/>
          <w:szCs w:val="24"/>
        </w:rPr>
        <w:t>否则为废标。投标商自己承诺仅供参考！</w:t>
      </w:r>
    </w:p>
    <w:p w:rsidR="00557AF9" w:rsidRPr="00B63B9F" w:rsidRDefault="00557AF9" w:rsidP="00394DDC">
      <w:pPr>
        <w:ind w:firstLineChars="200" w:firstLine="31680"/>
        <w:jc w:val="left"/>
        <w:rPr>
          <w:rFonts w:ascii="宋体" w:cs="Times New Roman"/>
          <w:sz w:val="24"/>
          <w:szCs w:val="24"/>
        </w:rPr>
      </w:pPr>
    </w:p>
    <w:p w:rsidR="00557AF9" w:rsidRPr="00B63B9F" w:rsidRDefault="00557AF9" w:rsidP="00394DDC">
      <w:pPr>
        <w:spacing w:line="276" w:lineRule="auto"/>
        <w:ind w:firstLineChars="2600" w:firstLine="31680"/>
        <w:rPr>
          <w:rFonts w:ascii="宋体" w:cs="Times New Roman"/>
          <w:color w:val="000000"/>
        </w:rPr>
      </w:pPr>
    </w:p>
    <w:p w:rsidR="00557AF9" w:rsidRPr="00B63B9F" w:rsidRDefault="00557AF9" w:rsidP="00394DDC">
      <w:pPr>
        <w:rPr>
          <w:rFonts w:ascii="宋体" w:cs="Times New Roman"/>
        </w:rPr>
      </w:pPr>
      <w:bookmarkStart w:id="0" w:name="_GoBack"/>
      <w:bookmarkEnd w:id="0"/>
    </w:p>
    <w:p w:rsidR="00557AF9" w:rsidRPr="00B63B9F" w:rsidRDefault="00557AF9" w:rsidP="00394DDC">
      <w:pPr>
        <w:rPr>
          <w:rFonts w:ascii="宋体" w:cs="Times New Roman"/>
          <w:sz w:val="24"/>
          <w:szCs w:val="24"/>
        </w:rPr>
      </w:pPr>
    </w:p>
    <w:p w:rsidR="00557AF9" w:rsidRPr="00394DDC" w:rsidRDefault="00557AF9" w:rsidP="007100AC">
      <w:pPr>
        <w:jc w:val="left"/>
        <w:rPr>
          <w:rFonts w:ascii="仿宋_GB2312" w:eastAsia="仿宋_GB2312" w:cs="Times New Roman"/>
          <w:sz w:val="24"/>
          <w:szCs w:val="24"/>
        </w:rPr>
      </w:pPr>
    </w:p>
    <w:p w:rsidR="00557AF9" w:rsidRDefault="00557AF9">
      <w:pPr>
        <w:rPr>
          <w:rFonts w:cs="Times New Roman"/>
        </w:rPr>
      </w:pPr>
    </w:p>
    <w:sectPr w:rsidR="00557AF9" w:rsidSect="00231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AF9" w:rsidRDefault="00557AF9" w:rsidP="007100AC">
      <w:pPr>
        <w:rPr>
          <w:rFonts w:cs="Times New Roman"/>
        </w:rPr>
      </w:pPr>
      <w:r>
        <w:rPr>
          <w:rFonts w:cs="Times New Roman"/>
        </w:rPr>
        <w:separator/>
      </w:r>
    </w:p>
  </w:endnote>
  <w:endnote w:type="continuationSeparator" w:id="1">
    <w:p w:rsidR="00557AF9" w:rsidRDefault="00557AF9" w:rsidP="007100A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AF9" w:rsidRDefault="00557AF9" w:rsidP="007100AC">
      <w:pPr>
        <w:rPr>
          <w:rFonts w:cs="Times New Roman"/>
        </w:rPr>
      </w:pPr>
      <w:r>
        <w:rPr>
          <w:rFonts w:cs="Times New Roman"/>
        </w:rPr>
        <w:separator/>
      </w:r>
    </w:p>
  </w:footnote>
  <w:footnote w:type="continuationSeparator" w:id="1">
    <w:p w:rsidR="00557AF9" w:rsidRDefault="00557AF9" w:rsidP="007100A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B16F"/>
    <w:multiLevelType w:val="singleLevel"/>
    <w:tmpl w:val="9239B16F"/>
    <w:lvl w:ilvl="0">
      <w:start w:val="1"/>
      <w:numFmt w:val="chineseCounting"/>
      <w:suff w:val="nothing"/>
      <w:lvlText w:val="%1、"/>
      <w:lvlJc w:val="left"/>
      <w:rPr>
        <w:rFonts w:hint="eastAsia"/>
      </w:rPr>
    </w:lvl>
  </w:abstractNum>
  <w:abstractNum w:abstractNumId="1">
    <w:nsid w:val="A328425A"/>
    <w:multiLevelType w:val="singleLevel"/>
    <w:tmpl w:val="A328425A"/>
    <w:lvl w:ilvl="0">
      <w:start w:val="1"/>
      <w:numFmt w:val="decimal"/>
      <w:lvlText w:val="%1."/>
      <w:lvlJc w:val="left"/>
      <w:pPr>
        <w:tabs>
          <w:tab w:val="num" w:pos="312"/>
        </w:tabs>
        <w:ind w:left="480"/>
      </w:pPr>
    </w:lvl>
  </w:abstractNum>
  <w:abstractNum w:abstractNumId="2">
    <w:nsid w:val="C30028BE"/>
    <w:multiLevelType w:val="singleLevel"/>
    <w:tmpl w:val="C30028BE"/>
    <w:lvl w:ilvl="0">
      <w:start w:val="1"/>
      <w:numFmt w:val="decimal"/>
      <w:suff w:val="nothing"/>
      <w:lvlText w:val="%1）"/>
      <w:lvlJc w:val="left"/>
      <w:pPr>
        <w:ind w:left="690"/>
      </w:pPr>
    </w:lvl>
  </w:abstractNum>
  <w:abstractNum w:abstractNumId="3">
    <w:nsid w:val="4ED20BD8"/>
    <w:multiLevelType w:val="singleLevel"/>
    <w:tmpl w:val="4ED20BD8"/>
    <w:lvl w:ilvl="0">
      <w:start w:val="1"/>
      <w:numFmt w:val="decimal"/>
      <w:suff w:val="nothing"/>
      <w:lvlText w:val="%1）"/>
      <w:lvlJc w:val="left"/>
      <w:pPr>
        <w:ind w:left="795"/>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0AC"/>
    <w:rsid w:val="00226915"/>
    <w:rsid w:val="0023139D"/>
    <w:rsid w:val="00394DDC"/>
    <w:rsid w:val="00403D3A"/>
    <w:rsid w:val="00512549"/>
    <w:rsid w:val="00557AF9"/>
    <w:rsid w:val="005C1B44"/>
    <w:rsid w:val="00667963"/>
    <w:rsid w:val="007100AC"/>
    <w:rsid w:val="007C4B92"/>
    <w:rsid w:val="00A55E73"/>
    <w:rsid w:val="00B06148"/>
    <w:rsid w:val="00B5433C"/>
    <w:rsid w:val="00B63B9F"/>
    <w:rsid w:val="00BC5C88"/>
    <w:rsid w:val="00C61B7B"/>
    <w:rsid w:val="00CF1A87"/>
    <w:rsid w:val="00D002F0"/>
    <w:rsid w:val="00E878F3"/>
    <w:rsid w:val="00ED3DD0"/>
    <w:rsid w:val="00F157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A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100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100AC"/>
    <w:rPr>
      <w:sz w:val="18"/>
      <w:szCs w:val="18"/>
    </w:rPr>
  </w:style>
  <w:style w:type="paragraph" w:styleId="Footer">
    <w:name w:val="footer"/>
    <w:basedOn w:val="Normal"/>
    <w:link w:val="FooterChar"/>
    <w:uiPriority w:val="99"/>
    <w:semiHidden/>
    <w:rsid w:val="007100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100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4</Pages>
  <Words>492</Words>
  <Characters>2810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MC SYSTEM</cp:lastModifiedBy>
  <cp:revision>7</cp:revision>
  <dcterms:created xsi:type="dcterms:W3CDTF">2019-02-10T08:06:00Z</dcterms:created>
  <dcterms:modified xsi:type="dcterms:W3CDTF">2019-02-18T02:31:00Z</dcterms:modified>
</cp:coreProperties>
</file>