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9D" w:rsidRDefault="00A94F9D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A94F9D" w:rsidRDefault="00A94F9D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ICU</w:t>
      </w:r>
      <w:r>
        <w:rPr>
          <w:rFonts w:cs="宋体" w:hint="eastAsia"/>
          <w:b/>
          <w:bCs/>
          <w:sz w:val="28"/>
          <w:szCs w:val="28"/>
        </w:rPr>
        <w:t>吊桥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A94F9D" w:rsidRDefault="00A94F9D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A94F9D" w:rsidRDefault="00A94F9D" w:rsidP="000E5BB9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ascii="宋体" w:hAnsi="宋体" w:cs="宋体"/>
          <w:sz w:val="24"/>
          <w:szCs w:val="24"/>
        </w:rPr>
        <w:t>ICU</w:t>
      </w:r>
      <w:r>
        <w:rPr>
          <w:rFonts w:ascii="宋体" w:hAnsi="宋体" w:cs="宋体" w:hint="eastAsia"/>
          <w:sz w:val="24"/>
          <w:szCs w:val="24"/>
        </w:rPr>
        <w:t>吊桥采购，卖方负责将</w:t>
      </w:r>
      <w:r>
        <w:rPr>
          <w:rFonts w:ascii="宋体" w:hAnsi="宋体" w:cs="宋体"/>
          <w:sz w:val="24"/>
          <w:szCs w:val="24"/>
        </w:rPr>
        <w:t>ICU</w:t>
      </w:r>
      <w:r>
        <w:rPr>
          <w:rFonts w:ascii="宋体" w:hAnsi="宋体" w:cs="宋体" w:hint="eastAsia"/>
          <w:sz w:val="24"/>
          <w:szCs w:val="24"/>
        </w:rPr>
        <w:t>吊桥运抵买方指定机房，完成安装，检测、验收合格，交付买方使用，即交钥匙工程。</w:t>
      </w:r>
    </w:p>
    <w:p w:rsidR="00A94F9D" w:rsidRDefault="00A94F9D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A94F9D" w:rsidRPr="0054240D" w:rsidRDefault="00A94F9D" w:rsidP="000E5BB9">
      <w:pPr>
        <w:ind w:left="240" w:firstLineChars="200" w:firstLine="31680"/>
        <w:rPr>
          <w:rFonts w:ascii="宋体" w:cs="Times New Roman"/>
          <w:b/>
          <w:bCs/>
          <w:color w:val="0000FF"/>
          <w:sz w:val="24"/>
          <w:szCs w:val="24"/>
        </w:rPr>
      </w:pPr>
      <w:r w:rsidRPr="0054240D">
        <w:rPr>
          <w:rFonts w:ascii="宋体" w:hAnsi="宋体" w:cs="宋体" w:hint="eastAsia"/>
          <w:b/>
          <w:bCs/>
          <w:color w:val="0000FF"/>
          <w:sz w:val="24"/>
          <w:szCs w:val="24"/>
        </w:rPr>
        <w:t>一、</w:t>
      </w:r>
      <w:r w:rsidRPr="0054240D">
        <w:rPr>
          <w:rFonts w:ascii="宋体" w:hAnsi="宋体" w:cs="宋体"/>
          <w:b/>
          <w:bCs/>
          <w:color w:val="0000FF"/>
          <w:sz w:val="24"/>
          <w:szCs w:val="24"/>
        </w:rPr>
        <w:t>ICU</w:t>
      </w:r>
      <w:r w:rsidRPr="0054240D">
        <w:rPr>
          <w:rFonts w:ascii="宋体" w:hAnsi="宋体" w:cs="宋体" w:hint="eastAsia"/>
          <w:b/>
          <w:bCs/>
          <w:color w:val="0000FF"/>
          <w:sz w:val="24"/>
          <w:szCs w:val="24"/>
        </w:rPr>
        <w:t>吊桥（</w:t>
      </w:r>
      <w:r w:rsidRPr="0054240D">
        <w:rPr>
          <w:rFonts w:ascii="宋体" w:hAnsi="宋体" w:cs="宋体"/>
          <w:b/>
          <w:bCs/>
          <w:color w:val="0000FF"/>
          <w:sz w:val="24"/>
          <w:szCs w:val="24"/>
        </w:rPr>
        <w:t>26</w:t>
      </w:r>
      <w:r w:rsidRPr="0054240D">
        <w:rPr>
          <w:rFonts w:ascii="宋体" w:hAnsi="宋体" w:cs="宋体" w:hint="eastAsia"/>
          <w:b/>
          <w:bCs/>
          <w:color w:val="0000FF"/>
          <w:sz w:val="24"/>
          <w:szCs w:val="24"/>
        </w:rPr>
        <w:t>床）：</w:t>
      </w:r>
    </w:p>
    <w:p w:rsidR="00A94F9D" w:rsidRPr="00620060" w:rsidRDefault="00A94F9D" w:rsidP="000E5BB9">
      <w:pPr>
        <w:ind w:left="240" w:firstLineChars="200" w:firstLine="3168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（一）</w:t>
      </w:r>
      <w:r w:rsidRPr="00620060"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供</w:t>
      </w:r>
      <w:r>
        <w:rPr>
          <w:rFonts w:ascii="宋体" w:hAnsi="宋体" w:cs="宋体"/>
          <w:b/>
          <w:bCs/>
          <w:sz w:val="24"/>
          <w:szCs w:val="24"/>
        </w:rPr>
        <w:t>26</w:t>
      </w:r>
      <w:r>
        <w:rPr>
          <w:rFonts w:ascii="宋体" w:hAnsi="宋体" w:cs="宋体" w:hint="eastAsia"/>
          <w:b/>
          <w:bCs/>
          <w:sz w:val="24"/>
          <w:szCs w:val="24"/>
        </w:rPr>
        <w:t>个床单元使用</w:t>
      </w:r>
    </w:p>
    <w:p w:rsidR="00A94F9D" w:rsidRPr="00620060" w:rsidRDefault="00A94F9D" w:rsidP="000E5BB9">
      <w:pPr>
        <w:ind w:left="240" w:firstLineChars="200" w:firstLine="31680"/>
        <w:rPr>
          <w:rFonts w:ascii="宋体" w:cs="Times New Roman"/>
          <w:sz w:val="24"/>
          <w:szCs w:val="24"/>
        </w:rPr>
      </w:pPr>
      <w:r w:rsidRPr="00620060">
        <w:rPr>
          <w:rFonts w:ascii="宋体" w:hAnsi="宋体" w:cs="宋体"/>
          <w:sz w:val="24"/>
          <w:szCs w:val="24"/>
        </w:rPr>
        <w:t>1.1</w:t>
      </w:r>
      <w:r w:rsidRPr="00620060">
        <w:rPr>
          <w:rFonts w:ascii="宋体" w:hAnsi="宋体" w:cs="宋体" w:hint="eastAsia"/>
          <w:sz w:val="24"/>
          <w:szCs w:val="24"/>
        </w:rPr>
        <w:t>二联吊桥：</w:t>
      </w:r>
      <w:r w:rsidRPr="00620060">
        <w:rPr>
          <w:rFonts w:ascii="宋体" w:hAnsi="宋体" w:cs="宋体"/>
          <w:sz w:val="24"/>
          <w:szCs w:val="24"/>
        </w:rPr>
        <w:t>6</w:t>
      </w:r>
      <w:r w:rsidRPr="00620060">
        <w:rPr>
          <w:rFonts w:ascii="宋体" w:hAnsi="宋体" w:cs="宋体" w:hint="eastAsia"/>
          <w:sz w:val="24"/>
          <w:szCs w:val="24"/>
        </w:rPr>
        <w:t>个（</w:t>
      </w:r>
      <w:r w:rsidRPr="00620060">
        <w:rPr>
          <w:rFonts w:ascii="宋体" w:hAnsi="宋体" w:cs="宋体"/>
          <w:sz w:val="24"/>
          <w:szCs w:val="24"/>
        </w:rPr>
        <w:t>12</w:t>
      </w:r>
      <w:r w:rsidRPr="00620060">
        <w:rPr>
          <w:rFonts w:ascii="宋体" w:hAnsi="宋体" w:cs="宋体" w:hint="eastAsia"/>
          <w:sz w:val="24"/>
          <w:szCs w:val="24"/>
        </w:rPr>
        <w:t>张床）；</w:t>
      </w:r>
    </w:p>
    <w:p w:rsidR="00A94F9D" w:rsidRPr="00620060" w:rsidRDefault="00A94F9D" w:rsidP="000E5BB9">
      <w:pPr>
        <w:ind w:left="240" w:firstLineChars="200" w:firstLine="31680"/>
        <w:rPr>
          <w:rFonts w:ascii="宋体" w:cs="Times New Roman"/>
          <w:sz w:val="24"/>
          <w:szCs w:val="24"/>
        </w:rPr>
      </w:pPr>
      <w:r w:rsidRPr="00620060">
        <w:rPr>
          <w:rFonts w:ascii="宋体" w:hAnsi="宋体" w:cs="宋体"/>
          <w:sz w:val="24"/>
          <w:szCs w:val="24"/>
        </w:rPr>
        <w:t>1.2</w:t>
      </w:r>
      <w:r w:rsidRPr="00620060">
        <w:rPr>
          <w:rFonts w:ascii="宋体" w:hAnsi="宋体" w:cs="宋体" w:hint="eastAsia"/>
          <w:sz w:val="24"/>
          <w:szCs w:val="24"/>
        </w:rPr>
        <w:t>三联吊桥：</w:t>
      </w:r>
      <w:r w:rsidRPr="00620060">
        <w:rPr>
          <w:rFonts w:ascii="宋体" w:hAnsi="宋体" w:cs="宋体"/>
          <w:sz w:val="24"/>
          <w:szCs w:val="24"/>
        </w:rPr>
        <w:t>2</w:t>
      </w:r>
      <w:r w:rsidRPr="00620060">
        <w:rPr>
          <w:rFonts w:ascii="宋体" w:hAnsi="宋体" w:cs="宋体" w:hint="eastAsia"/>
          <w:sz w:val="24"/>
          <w:szCs w:val="24"/>
        </w:rPr>
        <w:t>个（</w:t>
      </w:r>
      <w:r w:rsidRPr="00620060">
        <w:rPr>
          <w:rFonts w:ascii="宋体" w:hAnsi="宋体" w:cs="宋体"/>
          <w:sz w:val="24"/>
          <w:szCs w:val="24"/>
        </w:rPr>
        <w:t>6</w:t>
      </w:r>
      <w:r w:rsidRPr="00620060">
        <w:rPr>
          <w:rFonts w:ascii="宋体" w:hAnsi="宋体" w:cs="宋体" w:hint="eastAsia"/>
          <w:sz w:val="24"/>
          <w:szCs w:val="24"/>
        </w:rPr>
        <w:t>张床）；</w:t>
      </w:r>
    </w:p>
    <w:p w:rsidR="00A94F9D" w:rsidRDefault="00A94F9D" w:rsidP="000E5BB9">
      <w:pPr>
        <w:ind w:left="240" w:firstLineChars="200" w:firstLine="31680"/>
        <w:rPr>
          <w:rFonts w:ascii="宋体" w:cs="Times New Roman"/>
          <w:sz w:val="24"/>
          <w:szCs w:val="24"/>
        </w:rPr>
      </w:pPr>
      <w:r w:rsidRPr="00620060">
        <w:rPr>
          <w:rFonts w:ascii="宋体" w:hAnsi="宋体" w:cs="宋体"/>
          <w:sz w:val="24"/>
          <w:szCs w:val="24"/>
        </w:rPr>
        <w:t>1.3</w:t>
      </w:r>
      <w:r w:rsidRPr="00620060">
        <w:rPr>
          <w:rFonts w:ascii="宋体" w:hAnsi="宋体" w:cs="宋体" w:hint="eastAsia"/>
          <w:sz w:val="24"/>
          <w:szCs w:val="24"/>
        </w:rPr>
        <w:t>四联吊桥：</w:t>
      </w:r>
      <w:r>
        <w:rPr>
          <w:rFonts w:ascii="宋体" w:hAnsi="宋体" w:cs="宋体"/>
          <w:sz w:val="24"/>
          <w:szCs w:val="24"/>
        </w:rPr>
        <w:t>1</w:t>
      </w:r>
      <w:r w:rsidRPr="00620060">
        <w:rPr>
          <w:rFonts w:ascii="宋体" w:hAnsi="宋体" w:cs="宋体" w:hint="eastAsia"/>
          <w:sz w:val="24"/>
          <w:szCs w:val="24"/>
        </w:rPr>
        <w:t>个（</w:t>
      </w:r>
      <w:r>
        <w:rPr>
          <w:rFonts w:ascii="宋体" w:hAnsi="宋体" w:cs="宋体"/>
          <w:sz w:val="24"/>
          <w:szCs w:val="24"/>
        </w:rPr>
        <w:t>4</w:t>
      </w:r>
      <w:r w:rsidRPr="00620060">
        <w:rPr>
          <w:rFonts w:ascii="宋体" w:hAnsi="宋体" w:cs="宋体" w:hint="eastAsia"/>
          <w:sz w:val="24"/>
          <w:szCs w:val="24"/>
        </w:rPr>
        <w:t>张床）；</w:t>
      </w:r>
    </w:p>
    <w:p w:rsidR="00A94F9D" w:rsidRPr="00620060" w:rsidRDefault="00A94F9D" w:rsidP="000E5BB9">
      <w:pPr>
        <w:ind w:left="240"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1.4 </w:t>
      </w:r>
      <w:r>
        <w:rPr>
          <w:rFonts w:ascii="宋体" w:hAnsi="宋体" w:cs="宋体" w:hint="eastAsia"/>
          <w:sz w:val="24"/>
          <w:szCs w:val="24"/>
        </w:rPr>
        <w:t>单间单桥：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个（</w:t>
      </w:r>
      <w:r>
        <w:rPr>
          <w:rFonts w:ascii="宋体" w:hAnsi="宋体" w:cs="宋体"/>
          <w:sz w:val="24"/>
          <w:szCs w:val="24"/>
        </w:rPr>
        <w:t>4</w:t>
      </w:r>
      <w:r w:rsidRPr="00620060">
        <w:rPr>
          <w:rFonts w:ascii="宋体" w:hAnsi="宋体" w:cs="宋体" w:hint="eastAsia"/>
          <w:sz w:val="24"/>
          <w:szCs w:val="24"/>
        </w:rPr>
        <w:t>张床</w:t>
      </w:r>
      <w:r>
        <w:rPr>
          <w:rFonts w:ascii="宋体" w:hAnsi="宋体" w:cs="宋体" w:hint="eastAsia"/>
          <w:sz w:val="24"/>
          <w:szCs w:val="24"/>
        </w:rPr>
        <w:t>）。</w:t>
      </w:r>
    </w:p>
    <w:p w:rsidR="00A94F9D" w:rsidRDefault="00A94F9D" w:rsidP="000E5BB9">
      <w:pPr>
        <w:ind w:left="240" w:firstLineChars="200" w:firstLine="3168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（二）</w:t>
      </w:r>
      <w:r w:rsidRPr="00620060"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具体要求</w:t>
      </w:r>
    </w:p>
    <w:p w:rsidR="00A94F9D" w:rsidRPr="00A90384" w:rsidRDefault="00A94F9D" w:rsidP="00173745">
      <w:pPr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</w:t>
      </w:r>
      <w:r w:rsidRPr="00A90384">
        <w:rPr>
          <w:rFonts w:ascii="宋体" w:hAnsi="宋体" w:cs="宋体" w:hint="eastAsia"/>
          <w:sz w:val="24"/>
          <w:szCs w:val="24"/>
        </w:rPr>
        <w:t>、材料为高强度铝合金，采用全封闭式设计，保护性圆角防撞设计。</w:t>
      </w:r>
    </w:p>
    <w:p w:rsidR="00A94F9D" w:rsidRPr="00A90384" w:rsidRDefault="00A94F9D" w:rsidP="000E5BB9">
      <w:pPr>
        <w:tabs>
          <w:tab w:val="left" w:pos="220"/>
        </w:tabs>
        <w:ind w:left="31680" w:hangingChars="175" w:firstLine="31680"/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2</w:t>
      </w:r>
      <w:r w:rsidRPr="00A90384">
        <w:rPr>
          <w:rFonts w:ascii="宋体" w:hAnsi="宋体" w:cs="宋体" w:hint="eastAsia"/>
          <w:sz w:val="24"/>
          <w:szCs w:val="24"/>
        </w:rPr>
        <w:t>、表面平面哑光，易于清洁、抗菌防腐蚀。</w:t>
      </w:r>
    </w:p>
    <w:p w:rsidR="00A94F9D" w:rsidRPr="00A90384" w:rsidRDefault="00A94F9D" w:rsidP="00173745">
      <w:pPr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3</w:t>
      </w:r>
      <w:r w:rsidRPr="00A90384">
        <w:rPr>
          <w:rFonts w:ascii="宋体" w:hAnsi="宋体" w:cs="宋体" w:hint="eastAsia"/>
          <w:sz w:val="24"/>
          <w:szCs w:val="24"/>
        </w:rPr>
        <w:t>、横梁长度为</w:t>
      </w:r>
      <w:r w:rsidRPr="00A90384">
        <w:rPr>
          <w:rFonts w:ascii="宋体" w:hAnsi="宋体" w:cs="宋体"/>
          <w:sz w:val="24"/>
          <w:szCs w:val="24"/>
        </w:rPr>
        <w:t>2800mm,</w:t>
      </w:r>
      <w:r w:rsidRPr="00A90384">
        <w:rPr>
          <w:rFonts w:ascii="宋体" w:hAnsi="宋体" w:cs="宋体" w:hint="eastAsia"/>
          <w:sz w:val="24"/>
          <w:szCs w:val="24"/>
        </w:rPr>
        <w:t>横梁配置</w:t>
      </w:r>
      <w:r w:rsidRPr="00A90384">
        <w:rPr>
          <w:rFonts w:ascii="宋体" w:hAnsi="宋体" w:cs="宋体"/>
          <w:sz w:val="24"/>
          <w:szCs w:val="24"/>
        </w:rPr>
        <w:t>LED</w:t>
      </w:r>
      <w:r w:rsidRPr="00A90384">
        <w:rPr>
          <w:rFonts w:ascii="宋体" w:hAnsi="宋体" w:cs="宋体" w:hint="eastAsia"/>
          <w:sz w:val="24"/>
          <w:szCs w:val="24"/>
        </w:rPr>
        <w:t>照明灯。</w:t>
      </w:r>
    </w:p>
    <w:p w:rsidR="00A94F9D" w:rsidRPr="00A90384" w:rsidRDefault="00A94F9D" w:rsidP="00173745">
      <w:pPr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4</w:t>
      </w:r>
      <w:r w:rsidRPr="00A90384">
        <w:rPr>
          <w:rFonts w:ascii="宋体" w:hAnsi="宋体" w:cs="宋体" w:hint="eastAsia"/>
          <w:sz w:val="24"/>
          <w:szCs w:val="24"/>
        </w:rPr>
        <w:t>、横梁内置线型轨道轴承</w:t>
      </w:r>
      <w:r w:rsidRPr="00A90384">
        <w:rPr>
          <w:rFonts w:ascii="宋体" w:cs="宋体"/>
          <w:sz w:val="24"/>
          <w:szCs w:val="24"/>
        </w:rPr>
        <w:t>,</w:t>
      </w:r>
      <w:r w:rsidRPr="00A90384">
        <w:rPr>
          <w:rFonts w:ascii="宋体" w:hAnsi="宋体" w:cs="宋体" w:hint="eastAsia"/>
          <w:sz w:val="24"/>
          <w:szCs w:val="24"/>
        </w:rPr>
        <w:t>静音免维护，双侧功能箱可水平移动≧</w:t>
      </w:r>
      <w:r w:rsidRPr="00A90384">
        <w:rPr>
          <w:rFonts w:ascii="宋体" w:hAnsi="宋体" w:cs="宋体"/>
          <w:sz w:val="24"/>
          <w:szCs w:val="24"/>
        </w:rPr>
        <w:t>500mm</w:t>
      </w:r>
      <w:r w:rsidRPr="00A90384">
        <w:rPr>
          <w:rFonts w:ascii="宋体" w:hAnsi="宋体" w:cs="宋体" w:hint="eastAsia"/>
          <w:sz w:val="24"/>
          <w:szCs w:val="24"/>
        </w:rPr>
        <w:t>。</w:t>
      </w:r>
    </w:p>
    <w:p w:rsidR="00A94F9D" w:rsidRPr="00A90384" w:rsidRDefault="00A94F9D" w:rsidP="000E5BB9">
      <w:pPr>
        <w:ind w:left="31680" w:hangingChars="266" w:firstLine="31680"/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5</w:t>
      </w:r>
      <w:r w:rsidRPr="00A90384">
        <w:rPr>
          <w:rFonts w:ascii="宋体" w:hAnsi="宋体" w:cs="宋体" w:hint="eastAsia"/>
          <w:sz w:val="24"/>
          <w:szCs w:val="24"/>
        </w:rPr>
        <w:t>、配有良好的刹车系统。</w:t>
      </w:r>
    </w:p>
    <w:p w:rsidR="00A94F9D" w:rsidRPr="00A90384" w:rsidRDefault="00A94F9D" w:rsidP="00173745">
      <w:pPr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6</w:t>
      </w:r>
      <w:r w:rsidRPr="00A90384">
        <w:rPr>
          <w:rFonts w:ascii="宋体" w:hAnsi="宋体" w:cs="宋体" w:hint="eastAsia"/>
          <w:sz w:val="24"/>
          <w:szCs w:val="24"/>
        </w:rPr>
        <w:t>、采用进口格尔森德德标气体终端。</w:t>
      </w:r>
    </w:p>
    <w:p w:rsidR="00A94F9D" w:rsidRPr="00A90384" w:rsidRDefault="00A94F9D" w:rsidP="000E5BB9">
      <w:pPr>
        <w:ind w:left="31680" w:hangingChars="150" w:firstLine="31680"/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7</w:t>
      </w:r>
      <w:r w:rsidRPr="00A90384">
        <w:rPr>
          <w:rFonts w:ascii="宋体" w:hAnsi="宋体" w:cs="宋体" w:hint="eastAsia"/>
          <w:sz w:val="24"/>
          <w:szCs w:val="24"/>
        </w:rPr>
        <w:t>、所有气体都能带气维修，可以二次调节。</w:t>
      </w:r>
    </w:p>
    <w:p w:rsidR="00A94F9D" w:rsidRPr="00A90384" w:rsidRDefault="00A94F9D" w:rsidP="000E5BB9">
      <w:pPr>
        <w:ind w:left="31680" w:hangingChars="150" w:firstLine="31680"/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8</w:t>
      </w:r>
      <w:r w:rsidRPr="00A90384">
        <w:rPr>
          <w:rFonts w:ascii="宋体" w:hAnsi="宋体" w:cs="宋体" w:hint="eastAsia"/>
          <w:sz w:val="24"/>
          <w:szCs w:val="24"/>
        </w:rPr>
        <w:t>、气路采用双进气路设计，气管采用进口</w:t>
      </w:r>
      <w:r w:rsidRPr="00A90384">
        <w:rPr>
          <w:rFonts w:ascii="宋体" w:hAnsi="宋体" w:cs="宋体"/>
          <w:sz w:val="24"/>
          <w:szCs w:val="24"/>
        </w:rPr>
        <w:t>PE</w:t>
      </w:r>
      <w:r w:rsidRPr="00A90384">
        <w:rPr>
          <w:rFonts w:ascii="宋体" w:hAnsi="宋体" w:cs="宋体" w:hint="eastAsia"/>
          <w:sz w:val="24"/>
          <w:szCs w:val="24"/>
        </w:rPr>
        <w:t>食品级气管。</w:t>
      </w:r>
    </w:p>
    <w:p w:rsidR="00A94F9D" w:rsidRPr="00A90384" w:rsidRDefault="00A94F9D" w:rsidP="000E5BB9">
      <w:pPr>
        <w:tabs>
          <w:tab w:val="left" w:pos="4387"/>
        </w:tabs>
        <w:ind w:left="31680" w:hangingChars="150" w:firstLine="31680"/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9</w:t>
      </w:r>
      <w:r w:rsidRPr="00A90384">
        <w:rPr>
          <w:rFonts w:ascii="宋体" w:hAnsi="宋体" w:cs="宋体" w:hint="eastAsia"/>
          <w:sz w:val="24"/>
          <w:szCs w:val="24"/>
        </w:rPr>
        <w:t>、箱体内部采用电、气分离式设计，电路采用双电源设计，有效提高电路使用安全。</w:t>
      </w:r>
    </w:p>
    <w:p w:rsidR="00A94F9D" w:rsidRPr="00A90384" w:rsidRDefault="00A94F9D" w:rsidP="000E5BB9">
      <w:pPr>
        <w:tabs>
          <w:tab w:val="left" w:pos="4387"/>
        </w:tabs>
        <w:ind w:left="31680" w:hangingChars="150" w:firstLine="31680"/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10</w:t>
      </w:r>
      <w:r w:rsidRPr="00A90384">
        <w:rPr>
          <w:rFonts w:ascii="宋体" w:hAnsi="宋体" w:cs="宋体" w:hint="eastAsia"/>
          <w:sz w:val="24"/>
          <w:szCs w:val="24"/>
        </w:rPr>
        <w:t>、提供吊桥承载力检测报告。</w:t>
      </w:r>
    </w:p>
    <w:p w:rsidR="00A94F9D" w:rsidRPr="00A90384" w:rsidRDefault="00A94F9D" w:rsidP="000E5BB9">
      <w:pPr>
        <w:tabs>
          <w:tab w:val="left" w:pos="4387"/>
        </w:tabs>
        <w:ind w:left="31680" w:hangingChars="150" w:firstLine="31680"/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11</w:t>
      </w:r>
      <w:r w:rsidRPr="00A90384">
        <w:rPr>
          <w:rFonts w:ascii="宋体" w:hAnsi="宋体" w:cs="宋体" w:hint="eastAsia"/>
          <w:sz w:val="24"/>
          <w:szCs w:val="24"/>
        </w:rPr>
        <w:t>、吊桥可以独立安装或联体安装。</w:t>
      </w:r>
    </w:p>
    <w:p w:rsidR="00A94F9D" w:rsidRDefault="00A94F9D" w:rsidP="000E5BB9">
      <w:pPr>
        <w:tabs>
          <w:tab w:val="left" w:pos="4387"/>
        </w:tabs>
        <w:ind w:left="31680" w:hangingChars="150" w:firstLine="31680"/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12</w:t>
      </w:r>
      <w:r w:rsidRPr="00A90384">
        <w:rPr>
          <w:rFonts w:ascii="宋体" w:hAnsi="宋体" w:cs="宋体" w:hint="eastAsia"/>
          <w:sz w:val="24"/>
          <w:szCs w:val="24"/>
        </w:rPr>
        <w:t>、吊桥采用干湿分边设计。</w:t>
      </w:r>
    </w:p>
    <w:p w:rsidR="00A94F9D" w:rsidRPr="00A90384" w:rsidRDefault="00A94F9D" w:rsidP="000E5BB9">
      <w:pPr>
        <w:tabs>
          <w:tab w:val="left" w:pos="4387"/>
        </w:tabs>
        <w:ind w:left="31680" w:hangingChars="150" w:firstLine="31680"/>
        <w:rPr>
          <w:rFonts w:ascii="宋体" w:cs="Times New Roman"/>
          <w:sz w:val="24"/>
          <w:szCs w:val="24"/>
        </w:rPr>
      </w:pPr>
    </w:p>
    <w:p w:rsidR="00A94F9D" w:rsidRPr="00A90384" w:rsidRDefault="00A94F9D" w:rsidP="000E5BB9">
      <w:pPr>
        <w:tabs>
          <w:tab w:val="left" w:pos="4387"/>
        </w:tabs>
        <w:ind w:left="31680" w:hangingChars="150" w:firstLine="31680"/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b/>
          <w:bCs/>
          <w:sz w:val="24"/>
          <w:szCs w:val="24"/>
        </w:rPr>
        <w:t>13</w:t>
      </w:r>
      <w:r w:rsidRPr="00A90384">
        <w:rPr>
          <w:rFonts w:ascii="宋体" w:hAnsi="宋体" w:cs="宋体" w:hint="eastAsia"/>
          <w:b/>
          <w:bCs/>
          <w:sz w:val="24"/>
          <w:szCs w:val="24"/>
        </w:rPr>
        <w:t>、干边：</w:t>
      </w:r>
      <w:r w:rsidRPr="00A90384">
        <w:rPr>
          <w:rFonts w:ascii="宋体" w:hAnsi="宋体" w:cs="宋体" w:hint="eastAsia"/>
          <w:sz w:val="24"/>
          <w:szCs w:val="24"/>
        </w:rPr>
        <w:t>采用吊篮式功能箱，箱体长度≧</w:t>
      </w:r>
      <w:r w:rsidRPr="00A90384">
        <w:rPr>
          <w:rFonts w:ascii="宋体" w:hAnsi="宋体" w:cs="宋体"/>
          <w:sz w:val="24"/>
          <w:szCs w:val="24"/>
        </w:rPr>
        <w:t>1000mm,</w:t>
      </w:r>
      <w:r w:rsidRPr="00A90384">
        <w:rPr>
          <w:rFonts w:ascii="宋体" w:hAnsi="宋体" w:cs="宋体" w:hint="eastAsia"/>
          <w:sz w:val="24"/>
          <w:szCs w:val="24"/>
        </w:rPr>
        <w:t>可水平旋转</w:t>
      </w:r>
      <w:r w:rsidRPr="00A90384">
        <w:rPr>
          <w:rFonts w:ascii="宋体" w:hAnsi="宋体" w:cs="宋体"/>
          <w:sz w:val="24"/>
          <w:szCs w:val="24"/>
        </w:rPr>
        <w:t>340</w:t>
      </w:r>
      <w:r w:rsidRPr="00A90384">
        <w:rPr>
          <w:rFonts w:ascii="宋体" w:hAnsi="宋体" w:cs="宋体" w:hint="eastAsia"/>
          <w:sz w:val="24"/>
          <w:szCs w:val="24"/>
        </w:rPr>
        <w:t>度，载重≧</w:t>
      </w:r>
      <w:r w:rsidRPr="00A90384">
        <w:rPr>
          <w:rFonts w:ascii="宋体" w:hAnsi="宋体" w:cs="宋体"/>
          <w:sz w:val="24"/>
          <w:szCs w:val="24"/>
        </w:rPr>
        <w:t>160KG</w:t>
      </w:r>
      <w:r w:rsidRPr="00A90384">
        <w:rPr>
          <w:rFonts w:ascii="宋体" w:hAnsi="宋体" w:cs="宋体" w:hint="eastAsia"/>
          <w:sz w:val="24"/>
          <w:szCs w:val="24"/>
        </w:rPr>
        <w:t>。</w:t>
      </w:r>
    </w:p>
    <w:p w:rsidR="00A94F9D" w:rsidRPr="00A90384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13.1</w:t>
      </w:r>
      <w:r w:rsidRPr="00A90384">
        <w:rPr>
          <w:rFonts w:ascii="宋体" w:hAnsi="宋体" w:cs="宋体" w:hint="eastAsia"/>
          <w:sz w:val="24"/>
          <w:szCs w:val="24"/>
        </w:rPr>
        <w:t>、德式气体终端：氧气</w:t>
      </w:r>
      <w:r w:rsidRPr="00A90384">
        <w:rPr>
          <w:rFonts w:ascii="宋体" w:hAnsi="宋体" w:cs="宋体"/>
          <w:sz w:val="24"/>
          <w:szCs w:val="24"/>
        </w:rPr>
        <w:t>1</w:t>
      </w:r>
      <w:r w:rsidRPr="00A90384">
        <w:rPr>
          <w:rFonts w:ascii="宋体" w:hAnsi="宋体" w:cs="宋体" w:hint="eastAsia"/>
          <w:sz w:val="24"/>
          <w:szCs w:val="24"/>
        </w:rPr>
        <w:t>个、吸引</w:t>
      </w:r>
      <w:r w:rsidRPr="00A90384">
        <w:rPr>
          <w:rFonts w:ascii="宋体" w:hAnsi="宋体" w:cs="宋体"/>
          <w:sz w:val="24"/>
          <w:szCs w:val="24"/>
        </w:rPr>
        <w:t>1</w:t>
      </w:r>
      <w:r w:rsidRPr="00A90384">
        <w:rPr>
          <w:rFonts w:ascii="宋体" w:hAnsi="宋体" w:cs="宋体" w:hint="eastAsia"/>
          <w:sz w:val="24"/>
          <w:szCs w:val="24"/>
        </w:rPr>
        <w:t>个、</w:t>
      </w:r>
      <w:r w:rsidRPr="004712FE">
        <w:rPr>
          <w:rFonts w:ascii="宋体" w:hAnsi="宋体" w:cs="宋体" w:hint="eastAsia"/>
          <w:color w:val="FF0000"/>
          <w:sz w:val="24"/>
          <w:szCs w:val="24"/>
        </w:rPr>
        <w:t>压缩空气</w:t>
      </w:r>
      <w:r w:rsidRPr="004712FE">
        <w:rPr>
          <w:rFonts w:ascii="宋体" w:hAnsi="宋体" w:cs="宋体"/>
          <w:color w:val="FF0000"/>
          <w:sz w:val="24"/>
          <w:szCs w:val="24"/>
        </w:rPr>
        <w:t>1</w:t>
      </w:r>
      <w:r w:rsidRPr="004712FE">
        <w:rPr>
          <w:rFonts w:ascii="宋体" w:hAnsi="宋体" w:cs="宋体" w:hint="eastAsia"/>
          <w:color w:val="FF0000"/>
          <w:sz w:val="24"/>
          <w:szCs w:val="24"/>
        </w:rPr>
        <w:t>个。</w:t>
      </w:r>
    </w:p>
    <w:p w:rsidR="00A94F9D" w:rsidRPr="004712FE" w:rsidRDefault="00A94F9D" w:rsidP="00173745">
      <w:pPr>
        <w:tabs>
          <w:tab w:val="left" w:pos="4387"/>
        </w:tabs>
        <w:rPr>
          <w:rFonts w:ascii="宋体" w:cs="Times New Roman"/>
          <w:color w:val="FF0000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13.2</w:t>
      </w:r>
      <w:r w:rsidRPr="00A90384">
        <w:rPr>
          <w:rFonts w:ascii="宋体" w:hAnsi="宋体" w:cs="宋体" w:hint="eastAsia"/>
          <w:sz w:val="24"/>
          <w:szCs w:val="24"/>
        </w:rPr>
        <w:t>、德式气体终端插头：</w:t>
      </w:r>
      <w:r w:rsidRPr="004712FE">
        <w:rPr>
          <w:rFonts w:ascii="宋体" w:hAnsi="宋体" w:cs="宋体" w:hint="eastAsia"/>
          <w:color w:val="FF0000"/>
          <w:sz w:val="24"/>
          <w:szCs w:val="24"/>
        </w:rPr>
        <w:t>氧气表</w:t>
      </w:r>
      <w:r w:rsidRPr="004712FE">
        <w:rPr>
          <w:rFonts w:ascii="宋体" w:hAnsi="宋体" w:cs="宋体"/>
          <w:color w:val="FF0000"/>
          <w:sz w:val="24"/>
          <w:szCs w:val="24"/>
        </w:rPr>
        <w:t>1</w:t>
      </w:r>
      <w:r w:rsidRPr="004712FE">
        <w:rPr>
          <w:rFonts w:ascii="宋体" w:hAnsi="宋体" w:cs="宋体" w:hint="eastAsia"/>
          <w:color w:val="FF0000"/>
          <w:sz w:val="24"/>
          <w:szCs w:val="24"/>
        </w:rPr>
        <w:t>个、氧气接头</w:t>
      </w:r>
      <w:r w:rsidRPr="004712FE">
        <w:rPr>
          <w:rFonts w:ascii="宋体" w:hAnsi="宋体" w:cs="宋体"/>
          <w:color w:val="FF0000"/>
          <w:sz w:val="24"/>
          <w:szCs w:val="24"/>
        </w:rPr>
        <w:t>1</w:t>
      </w:r>
      <w:r w:rsidRPr="004712FE">
        <w:rPr>
          <w:rFonts w:ascii="宋体" w:hAnsi="宋体" w:cs="宋体" w:hint="eastAsia"/>
          <w:color w:val="FF0000"/>
          <w:sz w:val="24"/>
          <w:szCs w:val="24"/>
        </w:rPr>
        <w:t>个；吸引器表</w:t>
      </w:r>
      <w:r w:rsidRPr="004712FE">
        <w:rPr>
          <w:rFonts w:ascii="宋体" w:hAnsi="宋体" w:cs="宋体"/>
          <w:color w:val="FF0000"/>
          <w:sz w:val="24"/>
          <w:szCs w:val="24"/>
        </w:rPr>
        <w:t>1</w:t>
      </w:r>
      <w:r w:rsidRPr="004712FE">
        <w:rPr>
          <w:rFonts w:ascii="宋体" w:hAnsi="宋体" w:cs="宋体" w:hint="eastAsia"/>
          <w:color w:val="FF0000"/>
          <w:sz w:val="24"/>
          <w:szCs w:val="24"/>
        </w:rPr>
        <w:t>个、吸引器接头</w:t>
      </w:r>
      <w:r w:rsidRPr="004712FE">
        <w:rPr>
          <w:rFonts w:ascii="宋体" w:hAnsi="宋体" w:cs="宋体"/>
          <w:color w:val="FF0000"/>
          <w:sz w:val="24"/>
          <w:szCs w:val="24"/>
        </w:rPr>
        <w:t>1</w:t>
      </w:r>
      <w:r w:rsidRPr="004712FE">
        <w:rPr>
          <w:rFonts w:ascii="宋体" w:hAnsi="宋体" w:cs="宋体" w:hint="eastAsia"/>
          <w:color w:val="FF0000"/>
          <w:sz w:val="24"/>
          <w:szCs w:val="24"/>
        </w:rPr>
        <w:t>个；压缩空气接头</w:t>
      </w:r>
      <w:r w:rsidRPr="004712FE">
        <w:rPr>
          <w:rFonts w:ascii="宋体" w:hAnsi="宋体" w:cs="宋体"/>
          <w:color w:val="FF0000"/>
          <w:sz w:val="24"/>
          <w:szCs w:val="24"/>
        </w:rPr>
        <w:t>1</w:t>
      </w:r>
      <w:r w:rsidRPr="004712FE">
        <w:rPr>
          <w:rFonts w:ascii="宋体" w:hAnsi="宋体" w:cs="宋体" w:hint="eastAsia"/>
          <w:color w:val="FF0000"/>
          <w:sz w:val="24"/>
          <w:szCs w:val="24"/>
        </w:rPr>
        <w:t>个。</w:t>
      </w:r>
    </w:p>
    <w:p w:rsidR="00A94F9D" w:rsidRPr="00A90384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13.3</w:t>
      </w:r>
      <w:r w:rsidRPr="00A90384">
        <w:rPr>
          <w:rFonts w:ascii="宋体" w:hAnsi="宋体" w:cs="宋体" w:hint="eastAsia"/>
          <w:sz w:val="24"/>
          <w:szCs w:val="24"/>
        </w:rPr>
        <w:t>、万用电源插座：</w:t>
      </w:r>
      <w:r w:rsidRPr="00A90384">
        <w:rPr>
          <w:rFonts w:ascii="宋体" w:hAnsi="宋体" w:cs="宋体"/>
          <w:sz w:val="24"/>
          <w:szCs w:val="24"/>
        </w:rPr>
        <w:t>6</w:t>
      </w:r>
      <w:r w:rsidRPr="00A90384">
        <w:rPr>
          <w:rFonts w:ascii="宋体" w:hAnsi="宋体" w:cs="宋体" w:hint="eastAsia"/>
          <w:sz w:val="24"/>
          <w:szCs w:val="24"/>
        </w:rPr>
        <w:t>个</w:t>
      </w:r>
    </w:p>
    <w:p w:rsidR="00A94F9D" w:rsidRPr="00A90384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13.4</w:t>
      </w:r>
      <w:r w:rsidRPr="00A90384">
        <w:rPr>
          <w:rFonts w:ascii="宋体" w:hAnsi="宋体" w:cs="宋体" w:hint="eastAsia"/>
          <w:sz w:val="24"/>
          <w:szCs w:val="24"/>
        </w:rPr>
        <w:t>、网络接口：</w:t>
      </w:r>
      <w:r w:rsidRPr="00A90384">
        <w:rPr>
          <w:rFonts w:ascii="宋体" w:hAnsi="宋体" w:cs="宋体"/>
          <w:sz w:val="24"/>
          <w:szCs w:val="24"/>
        </w:rPr>
        <w:t>1</w:t>
      </w:r>
      <w:r w:rsidRPr="00A90384">
        <w:rPr>
          <w:rFonts w:ascii="宋体" w:hAnsi="宋体" w:cs="宋体" w:hint="eastAsia"/>
          <w:sz w:val="24"/>
          <w:szCs w:val="24"/>
        </w:rPr>
        <w:t>个</w:t>
      </w:r>
    </w:p>
    <w:p w:rsidR="00A94F9D" w:rsidRPr="00A90384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13.5</w:t>
      </w:r>
      <w:r w:rsidRPr="00A90384">
        <w:rPr>
          <w:rFonts w:ascii="宋体" w:hAnsi="宋体" w:cs="宋体" w:hint="eastAsia"/>
          <w:sz w:val="24"/>
          <w:szCs w:val="24"/>
        </w:rPr>
        <w:t>、置物平台：</w:t>
      </w:r>
      <w:r w:rsidRPr="00A90384">
        <w:rPr>
          <w:rFonts w:ascii="宋体" w:hAnsi="宋体" w:cs="宋体"/>
          <w:sz w:val="24"/>
          <w:szCs w:val="24"/>
        </w:rPr>
        <w:t>2</w:t>
      </w:r>
      <w:r w:rsidRPr="00A90384">
        <w:rPr>
          <w:rFonts w:ascii="宋体" w:hAnsi="宋体" w:cs="宋体" w:hint="eastAsia"/>
          <w:sz w:val="24"/>
          <w:szCs w:val="24"/>
        </w:rPr>
        <w:t>个</w:t>
      </w:r>
    </w:p>
    <w:p w:rsidR="00A94F9D" w:rsidRPr="00A90384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13.6</w:t>
      </w:r>
      <w:r w:rsidRPr="00A90384">
        <w:rPr>
          <w:rFonts w:ascii="宋体" w:hAnsi="宋体" w:cs="宋体" w:hint="eastAsia"/>
          <w:sz w:val="24"/>
          <w:szCs w:val="24"/>
        </w:rPr>
        <w:t>、抽屉：</w:t>
      </w:r>
      <w:r w:rsidRPr="00A90384">
        <w:rPr>
          <w:rFonts w:ascii="宋体" w:hAnsi="宋体" w:cs="宋体"/>
          <w:sz w:val="24"/>
          <w:szCs w:val="24"/>
        </w:rPr>
        <w:t>1</w:t>
      </w:r>
      <w:r w:rsidRPr="00A90384">
        <w:rPr>
          <w:rFonts w:ascii="宋体" w:hAnsi="宋体" w:cs="宋体" w:hint="eastAsia"/>
          <w:sz w:val="24"/>
          <w:szCs w:val="24"/>
        </w:rPr>
        <w:t>个</w:t>
      </w:r>
    </w:p>
    <w:p w:rsidR="00A94F9D" w:rsidRPr="00A90384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13.7</w:t>
      </w:r>
      <w:r w:rsidRPr="00A90384">
        <w:rPr>
          <w:rFonts w:ascii="宋体" w:hAnsi="宋体" w:cs="宋体" w:hint="eastAsia"/>
          <w:sz w:val="24"/>
          <w:szCs w:val="24"/>
        </w:rPr>
        <w:t>、等电位端子：</w:t>
      </w:r>
      <w:r w:rsidRPr="00A90384">
        <w:rPr>
          <w:rFonts w:ascii="宋体" w:hAnsi="宋体" w:cs="宋体"/>
          <w:sz w:val="24"/>
          <w:szCs w:val="24"/>
        </w:rPr>
        <w:t>2</w:t>
      </w:r>
      <w:r w:rsidRPr="00A90384">
        <w:rPr>
          <w:rFonts w:ascii="宋体" w:hAnsi="宋体" w:cs="宋体" w:hint="eastAsia"/>
          <w:sz w:val="24"/>
          <w:szCs w:val="24"/>
        </w:rPr>
        <w:t>个</w:t>
      </w:r>
    </w:p>
    <w:p w:rsidR="00A94F9D" w:rsidRPr="00A90384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13.8</w:t>
      </w:r>
      <w:r w:rsidRPr="00A90384">
        <w:rPr>
          <w:rFonts w:ascii="宋体" w:hAnsi="宋体" w:cs="宋体" w:hint="eastAsia"/>
          <w:sz w:val="24"/>
          <w:szCs w:val="24"/>
        </w:rPr>
        <w:t>、电源线固定夹：</w:t>
      </w:r>
      <w:r w:rsidRPr="00A90384">
        <w:rPr>
          <w:rFonts w:ascii="宋体" w:hAnsi="宋体" w:cs="宋体"/>
          <w:sz w:val="24"/>
          <w:szCs w:val="24"/>
        </w:rPr>
        <w:t>2</w:t>
      </w:r>
      <w:r w:rsidRPr="00A90384">
        <w:rPr>
          <w:rFonts w:ascii="宋体" w:hAnsi="宋体" w:cs="宋体" w:hint="eastAsia"/>
          <w:sz w:val="24"/>
          <w:szCs w:val="24"/>
        </w:rPr>
        <w:t>个</w:t>
      </w:r>
    </w:p>
    <w:p w:rsidR="00A94F9D" w:rsidRPr="00A90384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13.9</w:t>
      </w:r>
      <w:r w:rsidRPr="00A90384">
        <w:rPr>
          <w:rFonts w:ascii="宋体" w:hAnsi="宋体" w:cs="宋体" w:hint="eastAsia"/>
          <w:sz w:val="24"/>
          <w:szCs w:val="24"/>
        </w:rPr>
        <w:t>、网篮</w:t>
      </w:r>
      <w:r w:rsidRPr="00A90384">
        <w:rPr>
          <w:rFonts w:ascii="宋体" w:hAnsi="宋体" w:cs="宋体"/>
          <w:sz w:val="24"/>
          <w:szCs w:val="24"/>
        </w:rPr>
        <w:t>:1</w:t>
      </w:r>
      <w:r w:rsidRPr="00A90384">
        <w:rPr>
          <w:rFonts w:ascii="宋体" w:hAnsi="宋体" w:cs="宋体" w:hint="eastAsia"/>
          <w:sz w:val="24"/>
          <w:szCs w:val="24"/>
        </w:rPr>
        <w:t>个</w:t>
      </w:r>
    </w:p>
    <w:p w:rsidR="00A94F9D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13.10</w:t>
      </w:r>
      <w:r w:rsidRPr="00A90384">
        <w:rPr>
          <w:rFonts w:ascii="宋体" w:hAnsi="宋体" w:cs="宋体" w:hint="eastAsia"/>
          <w:sz w:val="24"/>
          <w:szCs w:val="24"/>
        </w:rPr>
        <w:t>、电源指示灯</w:t>
      </w:r>
      <w:r w:rsidRPr="00A90384">
        <w:rPr>
          <w:rFonts w:ascii="宋体" w:hAnsi="宋体" w:cs="宋体"/>
          <w:sz w:val="24"/>
          <w:szCs w:val="24"/>
        </w:rPr>
        <w:t>:1</w:t>
      </w:r>
      <w:r w:rsidRPr="00A90384">
        <w:rPr>
          <w:rFonts w:ascii="宋体" w:hAnsi="宋体" w:cs="宋体" w:hint="eastAsia"/>
          <w:sz w:val="24"/>
          <w:szCs w:val="24"/>
        </w:rPr>
        <w:t>个</w:t>
      </w:r>
    </w:p>
    <w:p w:rsidR="00A94F9D" w:rsidRPr="00A90384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</w:p>
    <w:p w:rsidR="00A94F9D" w:rsidRPr="00A90384" w:rsidRDefault="00A94F9D" w:rsidP="000E5BB9">
      <w:pPr>
        <w:tabs>
          <w:tab w:val="left" w:pos="4387"/>
        </w:tabs>
        <w:ind w:left="31680" w:hangingChars="200" w:firstLine="31680"/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/>
          <w:b/>
          <w:bCs/>
          <w:sz w:val="24"/>
          <w:szCs w:val="24"/>
        </w:rPr>
        <w:t>4</w:t>
      </w:r>
      <w:r w:rsidRPr="00A90384">
        <w:rPr>
          <w:rFonts w:ascii="宋体" w:hAnsi="宋体" w:cs="宋体" w:hint="eastAsia"/>
          <w:b/>
          <w:bCs/>
          <w:sz w:val="24"/>
          <w:szCs w:val="24"/>
        </w:rPr>
        <w:t>、湿边：</w:t>
      </w:r>
      <w:r w:rsidRPr="00A90384">
        <w:rPr>
          <w:rFonts w:ascii="宋体" w:hAnsi="宋体" w:cs="宋体" w:hint="eastAsia"/>
          <w:sz w:val="24"/>
          <w:szCs w:val="24"/>
        </w:rPr>
        <w:t>采用吊柱式功能箱，箱体长度≧</w:t>
      </w:r>
      <w:r w:rsidRPr="00A90384">
        <w:rPr>
          <w:rFonts w:ascii="宋体" w:hAnsi="宋体" w:cs="宋体"/>
          <w:sz w:val="24"/>
          <w:szCs w:val="24"/>
        </w:rPr>
        <w:t>1000mm,</w:t>
      </w:r>
      <w:r w:rsidRPr="00A90384">
        <w:rPr>
          <w:rFonts w:ascii="宋体" w:hAnsi="宋体" w:cs="宋体" w:hint="eastAsia"/>
          <w:sz w:val="24"/>
          <w:szCs w:val="24"/>
        </w:rPr>
        <w:t>可水平旋转</w:t>
      </w:r>
      <w:r w:rsidRPr="00A90384">
        <w:rPr>
          <w:rFonts w:ascii="宋体" w:hAnsi="宋体" w:cs="宋体"/>
          <w:sz w:val="24"/>
          <w:szCs w:val="24"/>
        </w:rPr>
        <w:t>340</w:t>
      </w:r>
      <w:r w:rsidRPr="00A90384">
        <w:rPr>
          <w:rFonts w:ascii="宋体" w:hAnsi="宋体" w:cs="宋体" w:hint="eastAsia"/>
          <w:sz w:val="24"/>
          <w:szCs w:val="24"/>
        </w:rPr>
        <w:t>度。悬臂长度≧</w:t>
      </w:r>
      <w:r w:rsidRPr="00A90384">
        <w:rPr>
          <w:rFonts w:ascii="宋体" w:hAnsi="宋体" w:cs="宋体"/>
          <w:sz w:val="24"/>
          <w:szCs w:val="24"/>
        </w:rPr>
        <w:t>550m</w:t>
      </w:r>
      <w:r w:rsidRPr="00A90384">
        <w:rPr>
          <w:rFonts w:ascii="宋体" w:hAnsi="宋体" w:cs="宋体" w:hint="eastAsia"/>
          <w:sz w:val="24"/>
          <w:szCs w:val="24"/>
        </w:rPr>
        <w:t>旋转半径</w:t>
      </w:r>
      <w:r w:rsidRPr="00A90384">
        <w:rPr>
          <w:rFonts w:ascii="宋体" w:hAnsi="宋体" w:cs="宋体"/>
          <w:sz w:val="24"/>
          <w:szCs w:val="24"/>
        </w:rPr>
        <w:t>3600mm</w:t>
      </w:r>
      <w:r w:rsidRPr="00A90384">
        <w:rPr>
          <w:rFonts w:ascii="宋体" w:hAnsi="宋体" w:cs="宋体" w:hint="eastAsia"/>
          <w:sz w:val="24"/>
          <w:szCs w:val="24"/>
        </w:rPr>
        <w:t>，载重≧</w:t>
      </w:r>
      <w:r w:rsidRPr="00A90384">
        <w:rPr>
          <w:rFonts w:ascii="宋体" w:hAnsi="宋体" w:cs="宋体"/>
          <w:sz w:val="24"/>
          <w:szCs w:val="24"/>
        </w:rPr>
        <w:t>150KG</w:t>
      </w:r>
      <w:r w:rsidRPr="00A90384">
        <w:rPr>
          <w:rFonts w:ascii="宋体" w:hAnsi="宋体" w:cs="宋体" w:hint="eastAsia"/>
          <w:sz w:val="24"/>
          <w:szCs w:val="24"/>
        </w:rPr>
        <w:t>。</w:t>
      </w:r>
    </w:p>
    <w:p w:rsidR="00A94F9D" w:rsidRPr="004712FE" w:rsidRDefault="00A94F9D" w:rsidP="00173745">
      <w:pPr>
        <w:tabs>
          <w:tab w:val="left" w:pos="4387"/>
        </w:tabs>
        <w:rPr>
          <w:rFonts w:ascii="宋体" w:cs="Times New Roman"/>
          <w:color w:val="FF0000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4</w:t>
      </w:r>
      <w:r w:rsidRPr="00A90384">
        <w:rPr>
          <w:rFonts w:ascii="宋体" w:hAnsi="宋体" w:cs="宋体"/>
          <w:sz w:val="24"/>
          <w:szCs w:val="24"/>
        </w:rPr>
        <w:t>.1</w:t>
      </w:r>
      <w:r w:rsidRPr="00A90384">
        <w:rPr>
          <w:rFonts w:ascii="宋体" w:hAnsi="宋体" w:cs="宋体" w:hint="eastAsia"/>
          <w:sz w:val="24"/>
          <w:szCs w:val="24"/>
        </w:rPr>
        <w:t>、德式气体终端：氧气</w:t>
      </w:r>
      <w:r w:rsidRPr="00A90384">
        <w:rPr>
          <w:rFonts w:ascii="宋体" w:hAnsi="宋体" w:cs="宋体"/>
          <w:sz w:val="24"/>
          <w:szCs w:val="24"/>
        </w:rPr>
        <w:t>1</w:t>
      </w:r>
      <w:r w:rsidRPr="00A90384">
        <w:rPr>
          <w:rFonts w:ascii="宋体" w:hAnsi="宋体" w:cs="宋体" w:hint="eastAsia"/>
          <w:sz w:val="24"/>
          <w:szCs w:val="24"/>
        </w:rPr>
        <w:t>个、吸引</w:t>
      </w:r>
      <w:r w:rsidRPr="00A90384">
        <w:rPr>
          <w:rFonts w:ascii="宋体" w:hAnsi="宋体" w:cs="宋体"/>
          <w:sz w:val="24"/>
          <w:szCs w:val="24"/>
        </w:rPr>
        <w:t>1</w:t>
      </w:r>
      <w:r w:rsidRPr="00A90384">
        <w:rPr>
          <w:rFonts w:ascii="宋体" w:hAnsi="宋体" w:cs="宋体" w:hint="eastAsia"/>
          <w:sz w:val="24"/>
          <w:szCs w:val="24"/>
        </w:rPr>
        <w:t>个</w:t>
      </w:r>
      <w:r>
        <w:rPr>
          <w:rFonts w:ascii="宋体" w:hAnsi="宋体" w:cs="宋体" w:hint="eastAsia"/>
          <w:sz w:val="24"/>
          <w:szCs w:val="24"/>
        </w:rPr>
        <w:t>、</w:t>
      </w:r>
      <w:r w:rsidRPr="004712FE">
        <w:rPr>
          <w:rFonts w:ascii="宋体" w:hAnsi="宋体" w:cs="宋体" w:hint="eastAsia"/>
          <w:color w:val="FF0000"/>
          <w:sz w:val="24"/>
          <w:szCs w:val="24"/>
        </w:rPr>
        <w:t>压缩空气</w:t>
      </w:r>
      <w:r w:rsidRPr="004712FE">
        <w:rPr>
          <w:rFonts w:ascii="宋体" w:hAnsi="宋体" w:cs="宋体"/>
          <w:color w:val="FF0000"/>
          <w:sz w:val="24"/>
          <w:szCs w:val="24"/>
        </w:rPr>
        <w:t>1</w:t>
      </w:r>
      <w:r w:rsidRPr="004712FE">
        <w:rPr>
          <w:rFonts w:ascii="宋体" w:hAnsi="宋体" w:cs="宋体" w:hint="eastAsia"/>
          <w:color w:val="FF0000"/>
          <w:sz w:val="24"/>
          <w:szCs w:val="24"/>
        </w:rPr>
        <w:t>个。</w:t>
      </w:r>
    </w:p>
    <w:p w:rsidR="00A94F9D" w:rsidRPr="004712FE" w:rsidRDefault="00A94F9D" w:rsidP="00173745">
      <w:pPr>
        <w:tabs>
          <w:tab w:val="left" w:pos="4387"/>
        </w:tabs>
        <w:rPr>
          <w:rFonts w:ascii="宋体" w:cs="Times New Roman"/>
          <w:color w:val="FF0000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4</w:t>
      </w:r>
      <w:r w:rsidRPr="00A90384">
        <w:rPr>
          <w:rFonts w:ascii="宋体" w:hAnsi="宋体" w:cs="宋体"/>
          <w:sz w:val="24"/>
          <w:szCs w:val="24"/>
        </w:rPr>
        <w:t>.2</w:t>
      </w:r>
      <w:r w:rsidRPr="00A90384">
        <w:rPr>
          <w:rFonts w:ascii="宋体" w:hAnsi="宋体" w:cs="宋体" w:hint="eastAsia"/>
          <w:sz w:val="24"/>
          <w:szCs w:val="24"/>
        </w:rPr>
        <w:t>、德式气体终端插头：</w:t>
      </w:r>
      <w:r w:rsidRPr="004712FE">
        <w:rPr>
          <w:rFonts w:ascii="宋体" w:hAnsi="宋体" w:cs="宋体" w:hint="eastAsia"/>
          <w:color w:val="FF0000"/>
          <w:sz w:val="24"/>
          <w:szCs w:val="24"/>
        </w:rPr>
        <w:t>氧气表</w:t>
      </w:r>
      <w:r w:rsidRPr="004712FE">
        <w:rPr>
          <w:rFonts w:ascii="宋体" w:hAnsi="宋体" w:cs="宋体"/>
          <w:color w:val="FF0000"/>
          <w:sz w:val="24"/>
          <w:szCs w:val="24"/>
        </w:rPr>
        <w:t>1</w:t>
      </w:r>
      <w:r w:rsidRPr="004712FE">
        <w:rPr>
          <w:rFonts w:ascii="宋体" w:hAnsi="宋体" w:cs="宋体" w:hint="eastAsia"/>
          <w:color w:val="FF0000"/>
          <w:sz w:val="24"/>
          <w:szCs w:val="24"/>
        </w:rPr>
        <w:t>个、氧气接头</w:t>
      </w:r>
      <w:r w:rsidRPr="004712FE">
        <w:rPr>
          <w:rFonts w:ascii="宋体" w:hAnsi="宋体" w:cs="宋体"/>
          <w:color w:val="FF0000"/>
          <w:sz w:val="24"/>
          <w:szCs w:val="24"/>
        </w:rPr>
        <w:t>1</w:t>
      </w:r>
      <w:r w:rsidRPr="004712FE">
        <w:rPr>
          <w:rFonts w:ascii="宋体" w:hAnsi="宋体" w:cs="宋体" w:hint="eastAsia"/>
          <w:color w:val="FF0000"/>
          <w:sz w:val="24"/>
          <w:szCs w:val="24"/>
        </w:rPr>
        <w:t>个；吸引器表</w:t>
      </w:r>
      <w:r w:rsidRPr="004712FE">
        <w:rPr>
          <w:rFonts w:ascii="宋体" w:hAnsi="宋体" w:cs="宋体"/>
          <w:color w:val="FF0000"/>
          <w:sz w:val="24"/>
          <w:szCs w:val="24"/>
        </w:rPr>
        <w:t>1</w:t>
      </w:r>
      <w:r w:rsidRPr="004712FE">
        <w:rPr>
          <w:rFonts w:ascii="宋体" w:hAnsi="宋体" w:cs="宋体" w:hint="eastAsia"/>
          <w:color w:val="FF0000"/>
          <w:sz w:val="24"/>
          <w:szCs w:val="24"/>
        </w:rPr>
        <w:t>个、吸引器接头</w:t>
      </w:r>
      <w:r w:rsidRPr="004712FE">
        <w:rPr>
          <w:rFonts w:ascii="宋体" w:hAnsi="宋体" w:cs="宋体"/>
          <w:color w:val="FF0000"/>
          <w:sz w:val="24"/>
          <w:szCs w:val="24"/>
        </w:rPr>
        <w:t>1</w:t>
      </w:r>
      <w:r w:rsidRPr="004712FE">
        <w:rPr>
          <w:rFonts w:ascii="宋体" w:hAnsi="宋体" w:cs="宋体" w:hint="eastAsia"/>
          <w:color w:val="FF0000"/>
          <w:sz w:val="24"/>
          <w:szCs w:val="24"/>
        </w:rPr>
        <w:t>个；压缩空气接头</w:t>
      </w:r>
      <w:r w:rsidRPr="004712FE">
        <w:rPr>
          <w:rFonts w:ascii="宋体" w:hAnsi="宋体" w:cs="宋体"/>
          <w:color w:val="FF0000"/>
          <w:sz w:val="24"/>
          <w:szCs w:val="24"/>
        </w:rPr>
        <w:t>1</w:t>
      </w:r>
      <w:r w:rsidRPr="004712FE">
        <w:rPr>
          <w:rFonts w:ascii="宋体" w:hAnsi="宋体" w:cs="宋体" w:hint="eastAsia"/>
          <w:color w:val="FF0000"/>
          <w:sz w:val="24"/>
          <w:szCs w:val="24"/>
        </w:rPr>
        <w:t>个。</w:t>
      </w:r>
    </w:p>
    <w:p w:rsidR="00A94F9D" w:rsidRPr="00A90384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4</w:t>
      </w:r>
      <w:r w:rsidRPr="00A90384">
        <w:rPr>
          <w:rFonts w:ascii="宋体" w:hAnsi="宋体" w:cs="宋体"/>
          <w:sz w:val="24"/>
          <w:szCs w:val="24"/>
        </w:rPr>
        <w:t>.3</w:t>
      </w:r>
      <w:r w:rsidRPr="00A90384">
        <w:rPr>
          <w:rFonts w:ascii="宋体" w:hAnsi="宋体" w:cs="宋体" w:hint="eastAsia"/>
          <w:sz w:val="24"/>
          <w:szCs w:val="24"/>
        </w:rPr>
        <w:t>、万用电源插座：</w:t>
      </w:r>
      <w:r w:rsidRPr="00A90384">
        <w:rPr>
          <w:rFonts w:ascii="宋体" w:hAnsi="宋体" w:cs="宋体"/>
          <w:sz w:val="24"/>
          <w:szCs w:val="24"/>
        </w:rPr>
        <w:t>6</w:t>
      </w:r>
      <w:r w:rsidRPr="00A90384">
        <w:rPr>
          <w:rFonts w:ascii="宋体" w:hAnsi="宋体" w:cs="宋体" w:hint="eastAsia"/>
          <w:sz w:val="24"/>
          <w:szCs w:val="24"/>
        </w:rPr>
        <w:t>个</w:t>
      </w:r>
    </w:p>
    <w:p w:rsidR="00A94F9D" w:rsidRPr="004712FE" w:rsidRDefault="00A94F9D" w:rsidP="00173745">
      <w:pPr>
        <w:tabs>
          <w:tab w:val="left" w:pos="4387"/>
        </w:tabs>
        <w:rPr>
          <w:rFonts w:ascii="宋体" w:cs="Times New Roman"/>
          <w:color w:val="FF0000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4</w:t>
      </w:r>
      <w:r w:rsidRPr="00A90384">
        <w:rPr>
          <w:rFonts w:ascii="宋体" w:hAnsi="宋体" w:cs="宋体"/>
          <w:sz w:val="24"/>
          <w:szCs w:val="24"/>
        </w:rPr>
        <w:t>.4</w:t>
      </w:r>
      <w:r w:rsidRPr="00A90384">
        <w:rPr>
          <w:rFonts w:ascii="宋体" w:hAnsi="宋体" w:cs="宋体" w:hint="eastAsia"/>
          <w:sz w:val="24"/>
          <w:szCs w:val="24"/>
        </w:rPr>
        <w:t>、网络接口：</w:t>
      </w:r>
      <w:r w:rsidRPr="004712FE">
        <w:rPr>
          <w:rFonts w:ascii="宋体" w:hAnsi="宋体" w:cs="宋体"/>
          <w:color w:val="FF0000"/>
          <w:sz w:val="24"/>
          <w:szCs w:val="24"/>
        </w:rPr>
        <w:t>2</w:t>
      </w:r>
      <w:r w:rsidRPr="004712FE">
        <w:rPr>
          <w:rFonts w:ascii="宋体" w:hAnsi="宋体" w:cs="宋体" w:hint="eastAsia"/>
          <w:color w:val="FF0000"/>
          <w:sz w:val="24"/>
          <w:szCs w:val="24"/>
        </w:rPr>
        <w:t>个</w:t>
      </w:r>
    </w:p>
    <w:p w:rsidR="00A94F9D" w:rsidRPr="00A90384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  <w:r w:rsidRPr="00A90384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4</w:t>
      </w:r>
      <w:r w:rsidRPr="00A90384">
        <w:rPr>
          <w:rFonts w:ascii="宋体" w:hAnsi="宋体" w:cs="宋体"/>
          <w:sz w:val="24"/>
          <w:szCs w:val="24"/>
        </w:rPr>
        <w:t>.5</w:t>
      </w:r>
      <w:r w:rsidRPr="00A90384">
        <w:rPr>
          <w:rFonts w:ascii="宋体" w:hAnsi="宋体" w:cs="宋体" w:hint="eastAsia"/>
          <w:sz w:val="24"/>
          <w:szCs w:val="24"/>
        </w:rPr>
        <w:t>、置物平台：</w:t>
      </w:r>
      <w:r w:rsidRPr="00A90384">
        <w:rPr>
          <w:rFonts w:ascii="宋体" w:hAnsi="宋体" w:cs="宋体"/>
          <w:sz w:val="24"/>
          <w:szCs w:val="24"/>
        </w:rPr>
        <w:t>2</w:t>
      </w:r>
      <w:r w:rsidRPr="00A90384">
        <w:rPr>
          <w:rFonts w:ascii="宋体" w:hAnsi="宋体" w:cs="宋体" w:hint="eastAsia"/>
          <w:sz w:val="24"/>
          <w:szCs w:val="24"/>
        </w:rPr>
        <w:t>个</w:t>
      </w:r>
    </w:p>
    <w:p w:rsidR="00A94F9D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14.6</w:t>
      </w:r>
      <w:r>
        <w:rPr>
          <w:rFonts w:ascii="宋体" w:hAnsi="宋体" w:cs="宋体" w:hint="eastAsia"/>
          <w:sz w:val="24"/>
          <w:szCs w:val="24"/>
        </w:rPr>
        <w:t>、抽屉：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个</w:t>
      </w:r>
    </w:p>
    <w:p w:rsidR="00A94F9D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14.7</w:t>
      </w:r>
      <w:r>
        <w:rPr>
          <w:rFonts w:ascii="宋体" w:hAnsi="宋体" w:cs="宋体" w:hint="eastAsia"/>
          <w:sz w:val="24"/>
          <w:szCs w:val="24"/>
        </w:rPr>
        <w:t>、等电位端子：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个</w:t>
      </w:r>
    </w:p>
    <w:p w:rsidR="00A94F9D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14.8</w:t>
      </w:r>
      <w:r>
        <w:rPr>
          <w:rFonts w:ascii="宋体" w:hAnsi="宋体" w:cs="宋体" w:hint="eastAsia"/>
          <w:sz w:val="24"/>
          <w:szCs w:val="24"/>
        </w:rPr>
        <w:t>、电源线固定夹：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个</w:t>
      </w:r>
    </w:p>
    <w:p w:rsidR="00A94F9D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14.9</w:t>
      </w:r>
      <w:r>
        <w:rPr>
          <w:rFonts w:ascii="宋体" w:hAnsi="宋体" w:cs="宋体" w:hint="eastAsia"/>
          <w:sz w:val="24"/>
          <w:szCs w:val="24"/>
        </w:rPr>
        <w:t>、网篮</w:t>
      </w:r>
      <w:r>
        <w:rPr>
          <w:rFonts w:ascii="宋体" w:hAnsi="宋体" w:cs="宋体"/>
          <w:sz w:val="24"/>
          <w:szCs w:val="24"/>
        </w:rPr>
        <w:t>:1</w:t>
      </w:r>
      <w:r>
        <w:rPr>
          <w:rFonts w:ascii="宋体" w:hAnsi="宋体" w:cs="宋体" w:hint="eastAsia"/>
          <w:sz w:val="24"/>
          <w:szCs w:val="24"/>
        </w:rPr>
        <w:t>个</w:t>
      </w:r>
    </w:p>
    <w:p w:rsidR="00A94F9D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14.10</w:t>
      </w:r>
      <w:r>
        <w:rPr>
          <w:rFonts w:ascii="宋体" w:hAnsi="宋体" w:cs="宋体" w:hint="eastAsia"/>
          <w:sz w:val="24"/>
          <w:szCs w:val="24"/>
        </w:rPr>
        <w:t>、双支臂输液泵架：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套</w:t>
      </w:r>
    </w:p>
    <w:p w:rsidR="00A94F9D" w:rsidRDefault="00A94F9D" w:rsidP="00173745">
      <w:pPr>
        <w:tabs>
          <w:tab w:val="left" w:pos="4387"/>
        </w:tabs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14.11</w:t>
      </w:r>
      <w:r>
        <w:rPr>
          <w:rFonts w:ascii="宋体" w:hAnsi="宋体" w:cs="宋体" w:hint="eastAsia"/>
          <w:sz w:val="24"/>
          <w:szCs w:val="24"/>
        </w:rPr>
        <w:t>、电源指示灯：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个</w:t>
      </w:r>
    </w:p>
    <w:p w:rsidR="00A94F9D" w:rsidRPr="00173745" w:rsidRDefault="00A94F9D" w:rsidP="000E5BB9">
      <w:pPr>
        <w:ind w:left="240" w:firstLineChars="200" w:firstLine="31680"/>
        <w:rPr>
          <w:rFonts w:ascii="宋体" w:cs="Times New Roman"/>
          <w:b/>
          <w:bCs/>
          <w:sz w:val="24"/>
          <w:szCs w:val="24"/>
        </w:rPr>
      </w:pPr>
    </w:p>
    <w:p w:rsidR="00A94F9D" w:rsidRPr="00FE57B9" w:rsidRDefault="00A94F9D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A94F9D" w:rsidRDefault="00A94F9D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A94F9D" w:rsidRDefault="00A94F9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A94F9D" w:rsidRDefault="00A94F9D" w:rsidP="000E5BB9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A94F9D" w:rsidRDefault="00A94F9D" w:rsidP="000E5BB9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A94F9D" w:rsidRDefault="00A94F9D" w:rsidP="000E5BB9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A94F9D" w:rsidRDefault="00A94F9D">
      <w:pPr>
        <w:rPr>
          <w:rFonts w:cs="Times New Roman"/>
        </w:rPr>
      </w:pPr>
      <w:bookmarkStart w:id="0" w:name="_GoBack"/>
      <w:bookmarkEnd w:id="0"/>
    </w:p>
    <w:p w:rsidR="00A94F9D" w:rsidRDefault="00A94F9D">
      <w:pPr>
        <w:rPr>
          <w:rFonts w:ascii="宋体" w:cs="Times New Roman"/>
          <w:sz w:val="24"/>
          <w:szCs w:val="24"/>
        </w:rPr>
      </w:pPr>
    </w:p>
    <w:sectPr w:rsidR="00A94F9D" w:rsidSect="00EF7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F9D" w:rsidRDefault="00A94F9D" w:rsidP="00FE57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94F9D" w:rsidRDefault="00A94F9D" w:rsidP="00FE57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F9D" w:rsidRDefault="00A94F9D" w:rsidP="00FE57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94F9D" w:rsidRDefault="00A94F9D" w:rsidP="00FE57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27C01"/>
    <w:rsid w:val="00037952"/>
    <w:rsid w:val="000E5BB9"/>
    <w:rsid w:val="00102544"/>
    <w:rsid w:val="00105089"/>
    <w:rsid w:val="00173745"/>
    <w:rsid w:val="00251741"/>
    <w:rsid w:val="002907F6"/>
    <w:rsid w:val="002D79C3"/>
    <w:rsid w:val="00373FC1"/>
    <w:rsid w:val="003E6052"/>
    <w:rsid w:val="00433762"/>
    <w:rsid w:val="004712FE"/>
    <w:rsid w:val="004B2F44"/>
    <w:rsid w:val="004F6592"/>
    <w:rsid w:val="0054240D"/>
    <w:rsid w:val="00552CB9"/>
    <w:rsid w:val="00620060"/>
    <w:rsid w:val="006370F3"/>
    <w:rsid w:val="008068F1"/>
    <w:rsid w:val="0088608D"/>
    <w:rsid w:val="00915F82"/>
    <w:rsid w:val="00975E58"/>
    <w:rsid w:val="009902F1"/>
    <w:rsid w:val="00A60D47"/>
    <w:rsid w:val="00A90384"/>
    <w:rsid w:val="00A94F9D"/>
    <w:rsid w:val="00AE6DDB"/>
    <w:rsid w:val="00B1476C"/>
    <w:rsid w:val="00B6338F"/>
    <w:rsid w:val="00C10BD9"/>
    <w:rsid w:val="00C94725"/>
    <w:rsid w:val="00CA594E"/>
    <w:rsid w:val="00CF7783"/>
    <w:rsid w:val="00DA1225"/>
    <w:rsid w:val="00EF7C8E"/>
    <w:rsid w:val="00FE57B9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C8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EF7C8E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FE5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57B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E5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57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247</Words>
  <Characters>1411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9</cp:revision>
  <cp:lastPrinted>2016-12-06T07:33:00Z</cp:lastPrinted>
  <dcterms:created xsi:type="dcterms:W3CDTF">2017-04-25T08:21:00Z</dcterms:created>
  <dcterms:modified xsi:type="dcterms:W3CDTF">2018-03-28T10:07:00Z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