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BF" w:rsidRDefault="000F42BF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0F42BF" w:rsidRDefault="000F42BF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GMS</w:t>
      </w:r>
      <w:r>
        <w:rPr>
          <w:rFonts w:cs="宋体" w:hint="eastAsia"/>
          <w:b/>
          <w:bCs/>
          <w:sz w:val="28"/>
          <w:szCs w:val="28"/>
        </w:rPr>
        <w:t>全身运动评估系统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0F42BF" w:rsidRDefault="000F42BF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0F42BF" w:rsidRDefault="000F42BF" w:rsidP="00D956BF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本次商谈的内容为连云港市第一人民医院儿保科采购，卖方负责将</w:t>
      </w:r>
      <w:r>
        <w:rPr>
          <w:rFonts w:ascii="宋体" w:hAnsi="宋体" w:cs="宋体"/>
          <w:sz w:val="24"/>
          <w:szCs w:val="24"/>
        </w:rPr>
        <w:t>GMS</w:t>
      </w:r>
      <w:r>
        <w:rPr>
          <w:rFonts w:ascii="宋体" w:hAnsi="宋体" w:cs="宋体" w:hint="eastAsia"/>
          <w:sz w:val="24"/>
          <w:szCs w:val="24"/>
        </w:rPr>
        <w:t>全身运动评估系统运抵买方指定机房，完成安装，检测、验收合格，交付买方使用，即交钥匙工程。</w:t>
      </w:r>
    </w:p>
    <w:p w:rsidR="000F42BF" w:rsidRPr="00F06701" w:rsidRDefault="000F42BF">
      <w:pPr>
        <w:numPr>
          <w:ilvl w:val="0"/>
          <w:numId w:val="1"/>
        </w:num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参数要求：</w:t>
      </w:r>
    </w:p>
    <w:p w:rsidR="000F42BF" w:rsidRDefault="000F42BF" w:rsidP="00F06701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套</w:t>
      </w:r>
    </w:p>
    <w:p w:rsidR="000F42BF" w:rsidRDefault="000F42BF">
      <w:pPr>
        <w:spacing w:line="360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1.*GMs</w:t>
      </w:r>
      <w:r>
        <w:rPr>
          <w:rFonts w:ascii="宋体" w:hAnsi="宋体" w:cs="宋体" w:hint="eastAsia"/>
          <w:sz w:val="24"/>
          <w:szCs w:val="24"/>
        </w:rPr>
        <w:t>系统软件能自动生成相应的干预方案；</w:t>
      </w:r>
    </w:p>
    <w:p w:rsidR="000F42BF" w:rsidRDefault="000F42BF">
      <w:pPr>
        <w:spacing w:line="360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2.*</w:t>
      </w:r>
      <w:r>
        <w:rPr>
          <w:rFonts w:ascii="宋体" w:hAnsi="宋体" w:cs="宋体" w:hint="eastAsia"/>
          <w:sz w:val="24"/>
          <w:szCs w:val="24"/>
        </w:rPr>
        <w:t>网络会诊功能：在遇到疑难的病例时，设备平台能提供网络远程会诊的功能，并由复旦大学儿科医院专家组出具诊断报告。</w:t>
      </w:r>
    </w:p>
    <w:p w:rsidR="000F42BF" w:rsidRDefault="000F42BF">
      <w:pPr>
        <w:spacing w:line="360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3.*</w:t>
      </w:r>
      <w:r>
        <w:rPr>
          <w:rFonts w:ascii="宋体" w:hAnsi="宋体" w:cs="宋体" w:hint="eastAsia"/>
          <w:sz w:val="24"/>
          <w:szCs w:val="24"/>
        </w:rPr>
        <w:t>复旦大学儿科医院专家组总结搜集的经典案例存于服务器端，用户可实时调取参考对比。</w:t>
      </w:r>
    </w:p>
    <w:p w:rsidR="000F42BF" w:rsidRDefault="000F42BF">
      <w:pPr>
        <w:spacing w:line="360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4.*GMs</w:t>
      </w:r>
      <w:r>
        <w:rPr>
          <w:rFonts w:ascii="宋体" w:hAnsi="宋体" w:cs="宋体" w:hint="eastAsia"/>
          <w:sz w:val="24"/>
          <w:szCs w:val="24"/>
        </w:rPr>
        <w:t>专用拍摄床</w:t>
      </w:r>
      <w:r>
        <w:rPr>
          <w:rFonts w:ascii="宋体" w:hAnsi="宋体" w:cs="宋体"/>
          <w:sz w:val="24"/>
          <w:szCs w:val="24"/>
        </w:rPr>
        <w:t>:GMs</w:t>
      </w:r>
      <w:r>
        <w:rPr>
          <w:rFonts w:ascii="宋体" w:hAnsi="宋体" w:cs="宋体" w:hint="eastAsia"/>
          <w:sz w:val="24"/>
          <w:szCs w:val="24"/>
        </w:rPr>
        <w:t>拍摄床为一套定制产品，适用于</w:t>
      </w:r>
      <w:r>
        <w:rPr>
          <w:rFonts w:ascii="宋体" w:hAnsi="宋体" w:cs="宋体"/>
          <w:sz w:val="24"/>
          <w:szCs w:val="24"/>
        </w:rPr>
        <w:t>GMs</w:t>
      </w:r>
      <w:r>
        <w:rPr>
          <w:rFonts w:ascii="宋体" w:hAnsi="宋体" w:cs="宋体" w:hint="eastAsia"/>
          <w:sz w:val="24"/>
          <w:szCs w:val="24"/>
        </w:rPr>
        <w:t>拍摄。床的尺寸、颜色、重量和床垫的硬度都是专业设计并符合</w:t>
      </w:r>
      <w:r>
        <w:rPr>
          <w:rFonts w:ascii="宋体" w:hAnsi="宋体" w:cs="宋体"/>
          <w:sz w:val="24"/>
          <w:szCs w:val="24"/>
        </w:rPr>
        <w:t>GMs</w:t>
      </w:r>
      <w:r>
        <w:rPr>
          <w:rFonts w:ascii="宋体" w:hAnsi="宋体" w:cs="宋体" w:hint="eastAsia"/>
          <w:sz w:val="24"/>
          <w:szCs w:val="24"/>
        </w:rPr>
        <w:t>评测标准。</w:t>
      </w:r>
    </w:p>
    <w:p w:rsidR="000F42BF" w:rsidRDefault="000F42BF">
      <w:pPr>
        <w:spacing w:line="360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5.*GMs</w:t>
      </w:r>
      <w:r>
        <w:rPr>
          <w:rFonts w:ascii="宋体" w:hAnsi="宋体" w:cs="宋体" w:hint="eastAsia"/>
          <w:sz w:val="24"/>
          <w:szCs w:val="24"/>
        </w:rPr>
        <w:t>拍摄服：规格五种型号，每种型号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件，共计</w:t>
      </w:r>
      <w:r>
        <w:rPr>
          <w:rFonts w:ascii="宋体" w:hAnsi="宋体" w:cs="宋体"/>
          <w:sz w:val="24"/>
          <w:szCs w:val="24"/>
        </w:rPr>
        <w:t>100</w:t>
      </w:r>
      <w:r>
        <w:rPr>
          <w:rFonts w:ascii="宋体" w:hAnsi="宋体" w:cs="宋体" w:hint="eastAsia"/>
          <w:sz w:val="24"/>
          <w:szCs w:val="24"/>
        </w:rPr>
        <w:t>件。</w:t>
      </w:r>
      <w:r>
        <w:rPr>
          <w:rFonts w:ascii="宋体" w:hAnsi="宋体" w:cs="宋体"/>
          <w:sz w:val="24"/>
          <w:szCs w:val="24"/>
        </w:rPr>
        <w:t>GMs</w:t>
      </w:r>
      <w:r>
        <w:rPr>
          <w:rFonts w:ascii="宋体" w:hAnsi="宋体" w:cs="宋体" w:hint="eastAsia"/>
          <w:sz w:val="24"/>
          <w:szCs w:val="24"/>
        </w:rPr>
        <w:t>拍摄服是一套专门适用于</w:t>
      </w:r>
      <w:r>
        <w:rPr>
          <w:rFonts w:ascii="宋体" w:hAnsi="宋体" w:cs="宋体"/>
          <w:sz w:val="24"/>
          <w:szCs w:val="24"/>
        </w:rPr>
        <w:t>GMs</w:t>
      </w:r>
      <w:r>
        <w:rPr>
          <w:rFonts w:ascii="宋体" w:hAnsi="宋体" w:cs="宋体" w:hint="eastAsia"/>
          <w:sz w:val="24"/>
          <w:szCs w:val="24"/>
        </w:rPr>
        <w:t>测评的婴儿服装，采用优质面料定制而成，给宝宝穿脱都非常方便。产品的颜色、尺寸、材质、和款式等均符合</w:t>
      </w:r>
      <w:r>
        <w:rPr>
          <w:rFonts w:ascii="宋体" w:hAnsi="宋体" w:cs="宋体"/>
          <w:sz w:val="24"/>
          <w:szCs w:val="24"/>
        </w:rPr>
        <w:t>GMs</w:t>
      </w:r>
      <w:r>
        <w:rPr>
          <w:rFonts w:ascii="宋体" w:hAnsi="宋体" w:cs="宋体" w:hint="eastAsia"/>
          <w:sz w:val="24"/>
          <w:szCs w:val="24"/>
        </w:rPr>
        <w:t>测评标准。</w:t>
      </w:r>
    </w:p>
    <w:p w:rsidR="000F42BF" w:rsidRDefault="000F42BF">
      <w:pPr>
        <w:spacing w:line="360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6.</w:t>
      </w:r>
      <w:r>
        <w:rPr>
          <w:rFonts w:ascii="宋体" w:hAnsi="宋体" w:cs="宋体" w:hint="eastAsia"/>
          <w:sz w:val="24"/>
          <w:szCs w:val="24"/>
        </w:rPr>
        <w:t>百兆交换机：规格提供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个</w:t>
      </w:r>
      <w:r>
        <w:rPr>
          <w:rFonts w:ascii="宋体" w:hAnsi="宋体" w:cs="宋体"/>
          <w:sz w:val="24"/>
          <w:szCs w:val="24"/>
        </w:rPr>
        <w:t>10/100M</w:t>
      </w:r>
      <w:r>
        <w:rPr>
          <w:rFonts w:ascii="宋体" w:hAnsi="宋体" w:cs="宋体" w:hint="eastAsia"/>
          <w:sz w:val="24"/>
          <w:szCs w:val="24"/>
        </w:rPr>
        <w:t>自适应</w:t>
      </w:r>
      <w:r>
        <w:rPr>
          <w:rFonts w:ascii="宋体" w:hAnsi="宋体" w:cs="宋体"/>
          <w:sz w:val="24"/>
          <w:szCs w:val="24"/>
        </w:rPr>
        <w:t>RJ45</w:t>
      </w:r>
      <w:r>
        <w:rPr>
          <w:rFonts w:ascii="宋体" w:hAnsi="宋体" w:cs="宋体" w:hint="eastAsia"/>
          <w:sz w:val="24"/>
          <w:szCs w:val="24"/>
        </w:rPr>
        <w:t>端口，数量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台。</w:t>
      </w:r>
      <w:r>
        <w:rPr>
          <w:rFonts w:ascii="宋体" w:hAnsi="宋体" w:cs="宋体"/>
          <w:sz w:val="24"/>
          <w:szCs w:val="24"/>
        </w:rPr>
        <w:t>LED</w:t>
      </w:r>
      <w:r>
        <w:rPr>
          <w:rFonts w:ascii="宋体" w:hAnsi="宋体" w:cs="宋体" w:hint="eastAsia"/>
          <w:sz w:val="24"/>
          <w:szCs w:val="24"/>
        </w:rPr>
        <w:t>面板指示灯，动态显示设备连接和运行状态。端口支持自动翻转，使用更方便。支持</w:t>
      </w:r>
      <w:r>
        <w:rPr>
          <w:rFonts w:ascii="宋体" w:hAnsi="宋体" w:cs="宋体"/>
          <w:sz w:val="24"/>
          <w:szCs w:val="24"/>
        </w:rPr>
        <w:t>MAC</w:t>
      </w:r>
      <w:r>
        <w:rPr>
          <w:rFonts w:ascii="宋体" w:hAnsi="宋体" w:cs="宋体" w:hint="eastAsia"/>
          <w:sz w:val="24"/>
          <w:szCs w:val="24"/>
        </w:rPr>
        <w:t>地址学习。</w:t>
      </w:r>
    </w:p>
    <w:p w:rsidR="000F42BF" w:rsidRDefault="000F42BF">
      <w:pPr>
        <w:spacing w:line="360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7.</w:t>
      </w:r>
      <w:r>
        <w:rPr>
          <w:rFonts w:ascii="宋体" w:hAnsi="宋体" w:cs="宋体" w:hint="eastAsia"/>
          <w:sz w:val="24"/>
          <w:szCs w:val="24"/>
        </w:rPr>
        <w:t>高清摄像机：规格分辨率</w:t>
      </w:r>
      <w:r>
        <w:rPr>
          <w:rFonts w:ascii="宋体" w:hAnsi="宋体" w:cs="宋体"/>
          <w:sz w:val="24"/>
          <w:szCs w:val="24"/>
        </w:rPr>
        <w:t>1280</w:t>
      </w:r>
      <w:r>
        <w:rPr>
          <w:rFonts w:ascii="宋体" w:hAnsi="宋体" w:cs="宋体" w:hint="eastAsia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720</w:t>
      </w:r>
      <w:r>
        <w:rPr>
          <w:rFonts w:ascii="宋体" w:hAnsi="宋体" w:cs="宋体" w:hint="eastAsia"/>
          <w:sz w:val="24"/>
          <w:szCs w:val="24"/>
        </w:rPr>
        <w:t>，数量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台。采用</w:t>
      </w:r>
      <w:r>
        <w:rPr>
          <w:rFonts w:ascii="宋体" w:hAnsi="宋体" w:cs="宋体"/>
          <w:sz w:val="24"/>
          <w:szCs w:val="24"/>
        </w:rPr>
        <w:t>ROI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SVC</w:t>
      </w:r>
      <w:r>
        <w:rPr>
          <w:rFonts w:ascii="宋体" w:hAnsi="宋体" w:cs="宋体" w:hint="eastAsia"/>
          <w:sz w:val="24"/>
          <w:szCs w:val="24"/>
        </w:rPr>
        <w:t>等视频压缩技术，压缩比高，且处理非常灵活，超低码率。码流平滑设置，适应不同场景下对图像质量、流畅性的不同要求。视频拍摄效果清楚，颜色不失真。</w:t>
      </w:r>
    </w:p>
    <w:p w:rsidR="000F42BF" w:rsidRDefault="000F42BF">
      <w:pPr>
        <w:spacing w:line="360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8.</w:t>
      </w:r>
      <w:r>
        <w:rPr>
          <w:rFonts w:ascii="宋体" w:hAnsi="宋体" w:cs="宋体" w:hint="eastAsia"/>
          <w:sz w:val="24"/>
          <w:szCs w:val="24"/>
        </w:rPr>
        <w:t>高清变焦镜头：规格焦距</w:t>
      </w:r>
      <w:r>
        <w:rPr>
          <w:rFonts w:ascii="宋体" w:hAnsi="宋体" w:cs="宋体"/>
          <w:sz w:val="24"/>
          <w:szCs w:val="24"/>
        </w:rPr>
        <w:t>2.7-12MM</w:t>
      </w:r>
      <w:r>
        <w:rPr>
          <w:rFonts w:ascii="宋体" w:hAnsi="宋体" w:cs="宋体" w:hint="eastAsia"/>
          <w:sz w:val="24"/>
          <w:szCs w:val="24"/>
        </w:rPr>
        <w:t>，数量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台。接口</w:t>
      </w:r>
      <w:r>
        <w:rPr>
          <w:rFonts w:ascii="宋体" w:hAnsi="宋体" w:cs="宋体"/>
          <w:sz w:val="24"/>
          <w:szCs w:val="24"/>
        </w:rPr>
        <w:t>CS</w:t>
      </w:r>
      <w:r>
        <w:rPr>
          <w:rFonts w:ascii="宋体" w:hAnsi="宋体" w:cs="宋体" w:hint="eastAsia"/>
          <w:sz w:val="24"/>
          <w:szCs w:val="24"/>
        </w:rPr>
        <w:t>接口</w:t>
      </w:r>
    </w:p>
    <w:p w:rsidR="000F42BF" w:rsidRDefault="000F42BF">
      <w:pPr>
        <w:spacing w:line="360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9.</w:t>
      </w:r>
      <w:r>
        <w:rPr>
          <w:rFonts w:ascii="宋体" w:hAnsi="宋体" w:cs="宋体" w:hint="eastAsia"/>
          <w:sz w:val="24"/>
          <w:szCs w:val="24"/>
        </w:rPr>
        <w:t>国产品牌电脑</w:t>
      </w:r>
      <w:r>
        <w:rPr>
          <w:rFonts w:ascii="宋体" w:hAnsi="宋体" w:cs="宋体"/>
          <w:sz w:val="24"/>
          <w:szCs w:val="24"/>
        </w:rPr>
        <w:t>:1</w:t>
      </w:r>
      <w:r>
        <w:rPr>
          <w:rFonts w:ascii="宋体" w:hAnsi="宋体" w:cs="宋体" w:hint="eastAsia"/>
          <w:sz w:val="24"/>
          <w:szCs w:val="24"/>
        </w:rPr>
        <w:t>台</w:t>
      </w:r>
    </w:p>
    <w:p w:rsidR="000F42BF" w:rsidRDefault="000F42BF">
      <w:pPr>
        <w:spacing w:line="360" w:lineRule="auto"/>
        <w:jc w:val="left"/>
        <w:rPr>
          <w:rFonts w:ascii="宋体" w:cs="Times New Roman"/>
          <w:sz w:val="24"/>
          <w:szCs w:val="24"/>
        </w:rPr>
      </w:pPr>
      <w:bookmarkStart w:id="0" w:name="_GoBack"/>
      <w:bookmarkEnd w:id="0"/>
      <w:r>
        <w:rPr>
          <w:rFonts w:ascii="宋体" w:hAnsi="宋体" w:cs="宋体"/>
          <w:sz w:val="24"/>
          <w:szCs w:val="24"/>
        </w:rPr>
        <w:t>10.*</w:t>
      </w:r>
      <w:r>
        <w:rPr>
          <w:rFonts w:ascii="宋体" w:hAnsi="宋体" w:cs="宋体" w:hint="eastAsia"/>
          <w:sz w:val="24"/>
          <w:szCs w:val="24"/>
        </w:rPr>
        <w:t>能提供一个</w:t>
      </w:r>
      <w:r>
        <w:rPr>
          <w:rFonts w:ascii="宋体" w:hAnsi="宋体" w:cs="宋体"/>
          <w:sz w:val="24"/>
          <w:szCs w:val="24"/>
        </w:rPr>
        <w:t>GMs</w:t>
      </w:r>
      <w:r>
        <w:rPr>
          <w:rFonts w:ascii="宋体" w:hAnsi="宋体" w:cs="宋体" w:hint="eastAsia"/>
          <w:sz w:val="24"/>
          <w:szCs w:val="24"/>
        </w:rPr>
        <w:t>国际培训班的机会，由外国专家授课并颁发</w:t>
      </w:r>
      <w:r>
        <w:rPr>
          <w:rFonts w:ascii="宋体" w:hAnsi="宋体" w:cs="宋体"/>
          <w:sz w:val="24"/>
          <w:szCs w:val="24"/>
        </w:rPr>
        <w:t>GMs</w:t>
      </w:r>
      <w:r>
        <w:rPr>
          <w:rFonts w:ascii="宋体" w:hAnsi="宋体" w:cs="宋体" w:hint="eastAsia"/>
          <w:sz w:val="24"/>
          <w:szCs w:val="24"/>
        </w:rPr>
        <w:t>评估资格证书。</w:t>
      </w:r>
    </w:p>
    <w:p w:rsidR="000F42BF" w:rsidRDefault="000F42BF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0F42BF" w:rsidRDefault="000F42B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0F42BF" w:rsidRDefault="000F42B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0F42BF" w:rsidRDefault="000F42B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0F42BF" w:rsidRDefault="000F42B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0F42BF" w:rsidRDefault="000F42B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0F42BF" w:rsidRDefault="000F42B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0F42BF" w:rsidRDefault="000F42B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0F42BF" w:rsidRDefault="000F42B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0F42BF" w:rsidRDefault="000F42B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0F42BF" w:rsidRDefault="000F42B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0F42BF" w:rsidRDefault="000F42B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0F42BF" w:rsidRDefault="000F42B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0F42BF" w:rsidRDefault="000F42B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0F42BF" w:rsidRDefault="000F42B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0F42BF" w:rsidRDefault="000F42B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0F42BF" w:rsidRDefault="000F42B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0F42BF" w:rsidRDefault="000F42B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0F42BF" w:rsidRDefault="000F42B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0F42BF" w:rsidRDefault="000F42B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0F42BF" w:rsidRDefault="000F42B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0F42BF" w:rsidRDefault="000F42B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0F42BF" w:rsidRDefault="000F42B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0F42BF" w:rsidRDefault="000F42B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0F42BF" w:rsidRDefault="000F42BF" w:rsidP="00D956BF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0F42BF" w:rsidRDefault="000F42BF" w:rsidP="00D956BF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0F42BF" w:rsidRDefault="000F42BF" w:rsidP="00D956BF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0F42BF" w:rsidRDefault="000F42BF">
      <w:pPr>
        <w:rPr>
          <w:rFonts w:cs="Times New Roman"/>
        </w:rPr>
      </w:pPr>
    </w:p>
    <w:p w:rsidR="000F42BF" w:rsidRDefault="000F42BF">
      <w:pPr>
        <w:rPr>
          <w:rFonts w:ascii="宋体" w:cs="Times New Roman"/>
          <w:sz w:val="24"/>
          <w:szCs w:val="24"/>
        </w:rPr>
      </w:pPr>
    </w:p>
    <w:sectPr w:rsidR="000F42BF" w:rsidSect="00D43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2225F2"/>
    <w:multiLevelType w:val="singleLevel"/>
    <w:tmpl w:val="A12225F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F42BF"/>
    <w:rsid w:val="00274A87"/>
    <w:rsid w:val="002D79C3"/>
    <w:rsid w:val="00373FC1"/>
    <w:rsid w:val="003E6052"/>
    <w:rsid w:val="00433762"/>
    <w:rsid w:val="00486313"/>
    <w:rsid w:val="004F6592"/>
    <w:rsid w:val="008068F1"/>
    <w:rsid w:val="00A60D47"/>
    <w:rsid w:val="00B1476C"/>
    <w:rsid w:val="00B6338F"/>
    <w:rsid w:val="00C10BD9"/>
    <w:rsid w:val="00CA594E"/>
    <w:rsid w:val="00D43A2F"/>
    <w:rsid w:val="00D62846"/>
    <w:rsid w:val="00D956BF"/>
    <w:rsid w:val="00E109D8"/>
    <w:rsid w:val="00E643FE"/>
    <w:rsid w:val="00F06701"/>
    <w:rsid w:val="00F67BDB"/>
    <w:rsid w:val="03FD0C1E"/>
    <w:rsid w:val="040F69DA"/>
    <w:rsid w:val="041C47E1"/>
    <w:rsid w:val="101601EE"/>
    <w:rsid w:val="29BE5D9E"/>
    <w:rsid w:val="2B4F62D8"/>
    <w:rsid w:val="36F03CFF"/>
    <w:rsid w:val="383519BA"/>
    <w:rsid w:val="3B830F8E"/>
    <w:rsid w:val="3BB51125"/>
    <w:rsid w:val="3F043D5A"/>
    <w:rsid w:val="41EA5E83"/>
    <w:rsid w:val="47005B92"/>
    <w:rsid w:val="48C87744"/>
    <w:rsid w:val="5FD51652"/>
    <w:rsid w:val="73416E3C"/>
    <w:rsid w:val="7B13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A2F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D43A2F"/>
    <w:pPr>
      <w:ind w:firstLineChars="200" w:firstLine="420"/>
    </w:pPr>
    <w:rPr>
      <w:rFonts w:ascii="Calibri" w:hAnsi="Calibri"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201</Words>
  <Characters>1148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5</cp:revision>
  <cp:lastPrinted>2016-12-06T07:33:00Z</cp:lastPrinted>
  <dcterms:created xsi:type="dcterms:W3CDTF">2017-04-25T08:21:00Z</dcterms:created>
  <dcterms:modified xsi:type="dcterms:W3CDTF">2018-03-28T10:01:00Z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