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A21" w:rsidRDefault="00154A21">
      <w:pPr>
        <w:jc w:val="center"/>
        <w:rPr>
          <w:rFonts w:ascii="仿宋_GB2312" w:eastAsia="仿宋_GB2312" w:hAnsi="宋体" w:cs="Times New Roman"/>
          <w:b/>
          <w:bCs/>
          <w:sz w:val="28"/>
          <w:szCs w:val="28"/>
        </w:rPr>
      </w:pPr>
      <w:r>
        <w:rPr>
          <w:rFonts w:ascii="仿宋_GB2312" w:eastAsia="仿宋_GB2312" w:hAnsi="宋体" w:cs="仿宋_GB2312" w:hint="eastAsia"/>
          <w:b/>
          <w:bCs/>
          <w:sz w:val="28"/>
          <w:szCs w:val="28"/>
        </w:rPr>
        <w:t>连云港市第一人民医院</w:t>
      </w:r>
    </w:p>
    <w:p w:rsidR="00154A21" w:rsidRDefault="00154A21">
      <w:pPr>
        <w:jc w:val="center"/>
        <w:rPr>
          <w:rFonts w:ascii="仿宋_GB2312" w:eastAsia="仿宋_GB2312" w:hAnsi="宋体" w:cs="Times New Roman"/>
          <w:b/>
          <w:bCs/>
          <w:sz w:val="28"/>
          <w:szCs w:val="28"/>
        </w:rPr>
      </w:pPr>
      <w:r w:rsidRPr="00C32320">
        <w:rPr>
          <w:rFonts w:ascii="仿宋_GB2312" w:eastAsia="仿宋_GB2312" w:hAnsi="宋体" w:cs="仿宋_GB2312" w:hint="eastAsia"/>
          <w:b/>
          <w:bCs/>
          <w:sz w:val="28"/>
          <w:szCs w:val="28"/>
        </w:rPr>
        <w:t>全温控监测智能化血浆解冻仪</w:t>
      </w:r>
      <w:r>
        <w:rPr>
          <w:rFonts w:ascii="仿宋_GB2312" w:eastAsia="仿宋_GB2312" w:hAnsi="宋体" w:cs="仿宋_GB2312" w:hint="eastAsia"/>
          <w:b/>
          <w:bCs/>
          <w:sz w:val="28"/>
          <w:szCs w:val="28"/>
        </w:rPr>
        <w:t>参数要求</w:t>
      </w:r>
    </w:p>
    <w:p w:rsidR="00154A21" w:rsidRDefault="00154A21">
      <w:pPr>
        <w:spacing w:line="360" w:lineRule="auto"/>
        <w:rPr>
          <w:rFonts w:ascii="仿宋_GB2312" w:eastAsia="仿宋_GB2312" w:cs="Times New Roman"/>
          <w:b/>
          <w:bCs/>
          <w:sz w:val="24"/>
          <w:szCs w:val="24"/>
        </w:rPr>
      </w:pPr>
      <w:r>
        <w:rPr>
          <w:rFonts w:ascii="仿宋_GB2312" w:eastAsia="仿宋_GB2312" w:cs="仿宋_GB2312" w:hint="eastAsia"/>
          <w:b/>
          <w:bCs/>
          <w:sz w:val="24"/>
          <w:szCs w:val="24"/>
        </w:rPr>
        <w:t>一、项目概述</w:t>
      </w:r>
    </w:p>
    <w:p w:rsidR="00154A21" w:rsidRPr="007C4B92" w:rsidRDefault="00154A21" w:rsidP="001268ED">
      <w:pPr>
        <w:spacing w:line="360" w:lineRule="auto"/>
        <w:ind w:firstLineChars="200" w:firstLine="31680"/>
        <w:jc w:val="left"/>
        <w:rPr>
          <w:rFonts w:ascii="宋体" w:cs="Times New Roman"/>
          <w:sz w:val="24"/>
          <w:szCs w:val="24"/>
        </w:rPr>
      </w:pPr>
      <w:r>
        <w:rPr>
          <w:rFonts w:ascii="宋体" w:hAnsi="宋体" w:cs="宋体" w:hint="eastAsia"/>
          <w:sz w:val="24"/>
          <w:szCs w:val="24"/>
        </w:rPr>
        <w:t>本次商谈的内容为连云港市第一人民医院</w:t>
      </w:r>
      <w:r w:rsidRPr="00C32320">
        <w:rPr>
          <w:rFonts w:ascii="宋体" w:hAnsi="宋体" w:cs="宋体" w:hint="eastAsia"/>
          <w:sz w:val="24"/>
          <w:szCs w:val="24"/>
        </w:rPr>
        <w:t>全温控监测智能化血浆解冻仪</w:t>
      </w:r>
      <w:r>
        <w:rPr>
          <w:rFonts w:ascii="宋体" w:hAnsi="宋体" w:cs="宋体" w:hint="eastAsia"/>
          <w:sz w:val="24"/>
          <w:szCs w:val="24"/>
        </w:rPr>
        <w:t>采购，卖方负责将</w:t>
      </w:r>
      <w:r w:rsidRPr="00C32320">
        <w:rPr>
          <w:rFonts w:ascii="宋体" w:hAnsi="宋体" w:cs="宋体" w:hint="eastAsia"/>
          <w:sz w:val="24"/>
          <w:szCs w:val="24"/>
        </w:rPr>
        <w:t>全温控监测智能化血浆解冻仪</w:t>
      </w:r>
      <w:r>
        <w:rPr>
          <w:rFonts w:ascii="宋体" w:hAnsi="宋体" w:cs="宋体" w:hint="eastAsia"/>
          <w:sz w:val="24"/>
          <w:szCs w:val="24"/>
        </w:rPr>
        <w:t>运抵买方指定机房，完成安装，检测、验收合格，交付买方使用，即交钥匙工程。</w:t>
      </w:r>
    </w:p>
    <w:p w:rsidR="00154A21" w:rsidRDefault="00154A21">
      <w:pPr>
        <w:spacing w:line="400" w:lineRule="exact"/>
        <w:rPr>
          <w:rFonts w:ascii="宋体" w:cs="Times New Roman"/>
          <w:b/>
          <w:bCs/>
          <w:kern w:val="0"/>
          <w:sz w:val="24"/>
          <w:szCs w:val="24"/>
        </w:rPr>
      </w:pPr>
      <w:r>
        <w:rPr>
          <w:rFonts w:ascii="宋体" w:hAnsi="宋体" w:cs="宋体" w:hint="eastAsia"/>
          <w:b/>
          <w:bCs/>
          <w:kern w:val="0"/>
          <w:sz w:val="24"/>
          <w:szCs w:val="24"/>
        </w:rPr>
        <w:t>二、参数要求：</w:t>
      </w:r>
    </w:p>
    <w:p w:rsidR="00154A21" w:rsidRPr="00A27CAE" w:rsidRDefault="00154A21">
      <w:pPr>
        <w:spacing w:line="400" w:lineRule="exact"/>
        <w:rPr>
          <w:rFonts w:ascii="宋体" w:cs="Times New Roman"/>
          <w:b/>
          <w:bCs/>
          <w:kern w:val="0"/>
          <w:sz w:val="24"/>
          <w:szCs w:val="24"/>
        </w:rPr>
      </w:pPr>
      <w:r>
        <w:rPr>
          <w:rFonts w:ascii="宋体" w:hAnsi="宋体" w:cs="宋体" w:hint="eastAsia"/>
          <w:b/>
          <w:bCs/>
          <w:kern w:val="0"/>
          <w:sz w:val="24"/>
          <w:szCs w:val="24"/>
        </w:rPr>
        <w:t>数量：</w:t>
      </w:r>
      <w:r>
        <w:rPr>
          <w:rFonts w:ascii="宋体" w:hAnsi="宋体" w:cs="宋体"/>
          <w:b/>
          <w:bCs/>
          <w:kern w:val="0"/>
          <w:sz w:val="24"/>
          <w:szCs w:val="24"/>
        </w:rPr>
        <w:t>1</w:t>
      </w:r>
      <w:r>
        <w:rPr>
          <w:rFonts w:ascii="宋体" w:hAnsi="宋体" w:cs="宋体" w:hint="eastAsia"/>
          <w:b/>
          <w:bCs/>
          <w:kern w:val="0"/>
          <w:sz w:val="24"/>
          <w:szCs w:val="24"/>
        </w:rPr>
        <w:t>台</w:t>
      </w:r>
    </w:p>
    <w:p w:rsidR="00154A21" w:rsidRPr="00C32320" w:rsidRDefault="00154A21">
      <w:pPr>
        <w:spacing w:line="400" w:lineRule="exact"/>
        <w:rPr>
          <w:rFonts w:ascii="宋体" w:cs="Times New Roman"/>
          <w:sz w:val="24"/>
          <w:szCs w:val="24"/>
        </w:rPr>
      </w:pPr>
      <w:r w:rsidRPr="00C32320">
        <w:rPr>
          <w:rFonts w:ascii="宋体" w:hAnsi="宋体" w:cs="宋体"/>
          <w:sz w:val="24"/>
          <w:szCs w:val="24"/>
        </w:rPr>
        <w:t xml:space="preserve">1. </w:t>
      </w:r>
      <w:r w:rsidRPr="00C32320">
        <w:rPr>
          <w:rFonts w:ascii="宋体" w:hAnsi="宋体" w:cs="宋体" w:hint="eastAsia"/>
          <w:sz w:val="24"/>
          <w:szCs w:val="24"/>
        </w:rPr>
        <w:t>最大化浆量</w:t>
      </w:r>
      <w:r w:rsidRPr="00C32320">
        <w:rPr>
          <w:rFonts w:ascii="宋体" w:hAnsi="宋体" w:cs="宋体"/>
          <w:sz w:val="24"/>
          <w:szCs w:val="24"/>
        </w:rPr>
        <w:t>: 200</w:t>
      </w:r>
      <w:r w:rsidRPr="00C32320">
        <w:rPr>
          <w:rFonts w:ascii="宋体" w:hAnsi="宋体" w:cs="宋体" w:hint="eastAsia"/>
          <w:sz w:val="24"/>
          <w:szCs w:val="24"/>
        </w:rPr>
        <w:t>毫升规格</w:t>
      </w:r>
      <w:r w:rsidRPr="00C32320">
        <w:rPr>
          <w:rFonts w:ascii="宋体" w:hAnsi="宋体" w:cs="宋体"/>
          <w:sz w:val="24"/>
          <w:szCs w:val="24"/>
        </w:rPr>
        <w:t xml:space="preserve">  28</w:t>
      </w:r>
      <w:r w:rsidRPr="00C32320">
        <w:rPr>
          <w:rFonts w:ascii="宋体" w:hAnsi="宋体" w:cs="宋体" w:hint="eastAsia"/>
          <w:sz w:val="24"/>
          <w:szCs w:val="24"/>
        </w:rPr>
        <w:t>袋</w:t>
      </w:r>
    </w:p>
    <w:p w:rsidR="00154A21" w:rsidRPr="00C32320" w:rsidRDefault="00154A21">
      <w:pPr>
        <w:spacing w:line="400" w:lineRule="exact"/>
        <w:rPr>
          <w:rFonts w:ascii="宋体" w:cs="Times New Roman"/>
          <w:sz w:val="24"/>
          <w:szCs w:val="24"/>
        </w:rPr>
      </w:pPr>
      <w:r w:rsidRPr="00C32320">
        <w:rPr>
          <w:rFonts w:ascii="宋体" w:hAnsi="宋体" w:cs="宋体"/>
          <w:sz w:val="24"/>
          <w:szCs w:val="24"/>
        </w:rPr>
        <w:t xml:space="preserve">2. </w:t>
      </w:r>
      <w:r w:rsidRPr="00C32320">
        <w:rPr>
          <w:rFonts w:ascii="宋体" w:hAnsi="宋体" w:cs="宋体" w:hint="eastAsia"/>
          <w:sz w:val="24"/>
          <w:szCs w:val="24"/>
        </w:rPr>
        <w:t>控制管理系统</w:t>
      </w:r>
      <w:r w:rsidRPr="00C32320">
        <w:rPr>
          <w:rFonts w:ascii="宋体" w:hAnsi="宋体" w:cs="宋体"/>
          <w:sz w:val="24"/>
          <w:szCs w:val="24"/>
        </w:rPr>
        <w:t xml:space="preserve">: </w:t>
      </w:r>
      <w:r w:rsidRPr="00C32320">
        <w:rPr>
          <w:rFonts w:ascii="宋体" w:hAnsi="宋体" w:cs="宋体" w:hint="eastAsia"/>
          <w:sz w:val="24"/>
          <w:szCs w:val="24"/>
        </w:rPr>
        <w:t>微电脑触摸屏一键式操作</w:t>
      </w:r>
    </w:p>
    <w:p w:rsidR="00154A21" w:rsidRPr="00C32320" w:rsidRDefault="00154A21">
      <w:pPr>
        <w:spacing w:line="400" w:lineRule="exact"/>
        <w:rPr>
          <w:rFonts w:ascii="宋体" w:cs="Times New Roman"/>
          <w:sz w:val="24"/>
          <w:szCs w:val="24"/>
        </w:rPr>
      </w:pPr>
      <w:r w:rsidRPr="00C32320">
        <w:rPr>
          <w:rFonts w:ascii="宋体" w:hAnsi="宋体" w:cs="宋体"/>
          <w:sz w:val="24"/>
          <w:szCs w:val="24"/>
        </w:rPr>
        <w:t xml:space="preserve">3. </w:t>
      </w:r>
      <w:r w:rsidRPr="00C32320">
        <w:rPr>
          <w:rFonts w:ascii="宋体" w:hAnsi="宋体" w:cs="宋体" w:hint="eastAsia"/>
          <w:sz w:val="24"/>
          <w:szCs w:val="24"/>
        </w:rPr>
        <w:t>数据记录与贮存</w:t>
      </w:r>
      <w:r w:rsidRPr="00C32320">
        <w:rPr>
          <w:rFonts w:ascii="宋体" w:hAnsi="宋体" w:cs="宋体"/>
          <w:sz w:val="24"/>
          <w:szCs w:val="24"/>
        </w:rPr>
        <w:t xml:space="preserve">: </w:t>
      </w:r>
      <w:r w:rsidRPr="00C32320">
        <w:rPr>
          <w:rFonts w:ascii="宋体" w:hAnsi="宋体" w:cs="宋体" w:hint="eastAsia"/>
          <w:sz w:val="24"/>
          <w:szCs w:val="24"/>
        </w:rPr>
        <w:t>能记录处理并贮存</w:t>
      </w:r>
      <w:r w:rsidRPr="00C32320">
        <w:rPr>
          <w:rFonts w:ascii="宋体" w:hAnsi="宋体" w:cs="宋体"/>
          <w:sz w:val="24"/>
          <w:szCs w:val="24"/>
        </w:rPr>
        <w:t>2000</w:t>
      </w:r>
      <w:r w:rsidRPr="00C32320">
        <w:rPr>
          <w:rFonts w:ascii="宋体" w:hAnsi="宋体" w:cs="宋体" w:hint="eastAsia"/>
          <w:sz w:val="24"/>
          <w:szCs w:val="24"/>
        </w:rPr>
        <w:t>组以上记录数据</w:t>
      </w:r>
    </w:p>
    <w:p w:rsidR="00154A21" w:rsidRPr="00C32320" w:rsidRDefault="00154A21" w:rsidP="00D12AAD">
      <w:pPr>
        <w:pStyle w:val="ListParagraph1"/>
        <w:spacing w:line="240" w:lineRule="atLeast"/>
        <w:ind w:firstLineChars="0" w:firstLine="0"/>
        <w:rPr>
          <w:rFonts w:ascii="宋体" w:cs="Times New Roman"/>
          <w:sz w:val="24"/>
          <w:szCs w:val="24"/>
        </w:rPr>
      </w:pPr>
      <w:r w:rsidRPr="00C32320">
        <w:rPr>
          <w:rFonts w:ascii="宋体" w:hAnsi="宋体" w:cs="宋体"/>
          <w:sz w:val="24"/>
          <w:szCs w:val="24"/>
        </w:rPr>
        <w:t xml:space="preserve">4. </w:t>
      </w:r>
      <w:r w:rsidRPr="00C32320">
        <w:rPr>
          <w:rFonts w:ascii="宋体" w:hAnsi="宋体" w:cs="宋体" w:hint="eastAsia"/>
          <w:sz w:val="24"/>
          <w:szCs w:val="24"/>
        </w:rPr>
        <w:t>解冻模式</w:t>
      </w:r>
      <w:r w:rsidRPr="00C32320">
        <w:rPr>
          <w:rFonts w:ascii="宋体" w:hAnsi="宋体" w:cs="宋体"/>
          <w:sz w:val="24"/>
          <w:szCs w:val="24"/>
        </w:rPr>
        <w:t xml:space="preserve">: </w:t>
      </w:r>
      <w:r w:rsidRPr="00C32320">
        <w:rPr>
          <w:rFonts w:ascii="宋体" w:hAnsi="宋体" w:cs="宋体" w:hint="eastAsia"/>
          <w:sz w:val="24"/>
          <w:szCs w:val="24"/>
        </w:rPr>
        <w:t>五种融浆方式供选择</w:t>
      </w:r>
    </w:p>
    <w:p w:rsidR="00154A21" w:rsidRPr="00C32320" w:rsidRDefault="00154A21" w:rsidP="00D12AAD">
      <w:pPr>
        <w:spacing w:line="400" w:lineRule="exact"/>
        <w:rPr>
          <w:rFonts w:ascii="宋体" w:cs="Times New Roman"/>
          <w:sz w:val="24"/>
          <w:szCs w:val="24"/>
        </w:rPr>
      </w:pPr>
      <w:r w:rsidRPr="00C32320">
        <w:rPr>
          <w:rFonts w:ascii="宋体" w:hAnsi="宋体" w:cs="宋体"/>
          <w:sz w:val="24"/>
          <w:szCs w:val="24"/>
        </w:rPr>
        <w:t>A</w:t>
      </w:r>
      <w:r w:rsidRPr="00C32320">
        <w:rPr>
          <w:rFonts w:ascii="宋体" w:hAnsi="宋体" w:cs="宋体" w:hint="eastAsia"/>
          <w:sz w:val="24"/>
          <w:szCs w:val="24"/>
        </w:rPr>
        <w:t>：常规解冻模式</w:t>
      </w:r>
      <w:r w:rsidRPr="00C32320">
        <w:rPr>
          <w:rFonts w:ascii="宋体" w:hAnsi="宋体" w:cs="宋体"/>
          <w:sz w:val="24"/>
          <w:szCs w:val="24"/>
        </w:rPr>
        <w:t>B</w:t>
      </w:r>
      <w:r w:rsidRPr="00C32320">
        <w:rPr>
          <w:rFonts w:ascii="宋体" w:hAnsi="宋体" w:cs="宋体" w:hint="eastAsia"/>
          <w:sz w:val="24"/>
          <w:szCs w:val="24"/>
        </w:rPr>
        <w:t>：浮动终点解冻模式</w:t>
      </w:r>
      <w:r w:rsidRPr="00C32320">
        <w:rPr>
          <w:rFonts w:ascii="宋体" w:hAnsi="宋体" w:cs="宋体"/>
          <w:sz w:val="24"/>
          <w:szCs w:val="24"/>
        </w:rPr>
        <w:t xml:space="preserve"> C</w:t>
      </w:r>
      <w:r w:rsidRPr="00C32320">
        <w:rPr>
          <w:rFonts w:ascii="宋体" w:hAnsi="宋体" w:cs="宋体" w:hint="eastAsia"/>
          <w:sz w:val="24"/>
          <w:szCs w:val="24"/>
        </w:rPr>
        <w:t>：程序降温模式</w:t>
      </w:r>
      <w:r w:rsidRPr="00C32320">
        <w:rPr>
          <w:rFonts w:ascii="宋体" w:hAnsi="宋体" w:cs="宋体"/>
          <w:sz w:val="24"/>
          <w:szCs w:val="24"/>
        </w:rPr>
        <w:t>D</w:t>
      </w:r>
      <w:r w:rsidRPr="00C32320">
        <w:rPr>
          <w:rFonts w:ascii="宋体" w:hAnsi="宋体" w:cs="宋体" w:hint="eastAsia"/>
          <w:sz w:val="24"/>
          <w:szCs w:val="24"/>
        </w:rPr>
        <w:t>：手动控制模式</w:t>
      </w:r>
      <w:r w:rsidRPr="00C32320">
        <w:rPr>
          <w:rFonts w:ascii="宋体" w:hAnsi="宋体" w:cs="宋体"/>
          <w:sz w:val="24"/>
          <w:szCs w:val="24"/>
        </w:rPr>
        <w:t>E</w:t>
      </w:r>
      <w:r w:rsidRPr="00C32320">
        <w:rPr>
          <w:rFonts w:ascii="宋体" w:hAnsi="宋体" w:cs="宋体" w:hint="eastAsia"/>
          <w:sz w:val="24"/>
          <w:szCs w:val="24"/>
        </w:rPr>
        <w:t>：急诊插入模式</w:t>
      </w:r>
    </w:p>
    <w:p w:rsidR="00154A21" w:rsidRPr="00C32320" w:rsidRDefault="00154A21" w:rsidP="00D12AAD">
      <w:pPr>
        <w:spacing w:line="400" w:lineRule="exact"/>
        <w:rPr>
          <w:rFonts w:ascii="宋体" w:cs="Times New Roman"/>
          <w:sz w:val="24"/>
          <w:szCs w:val="24"/>
        </w:rPr>
      </w:pPr>
      <w:r w:rsidRPr="00C32320">
        <w:rPr>
          <w:rFonts w:ascii="宋体" w:hAnsi="宋体" w:cs="宋体"/>
          <w:sz w:val="24"/>
          <w:szCs w:val="24"/>
        </w:rPr>
        <w:t xml:space="preserve">5. </w:t>
      </w:r>
      <w:r w:rsidRPr="00C32320">
        <w:rPr>
          <w:rFonts w:ascii="宋体" w:hAnsi="宋体" w:cs="宋体" w:hint="eastAsia"/>
          <w:sz w:val="24"/>
          <w:szCs w:val="24"/>
        </w:rPr>
        <w:t>质控数据的溯源性</w:t>
      </w:r>
      <w:r w:rsidRPr="00C32320">
        <w:rPr>
          <w:rFonts w:ascii="宋体" w:hAnsi="宋体" w:cs="宋体"/>
          <w:sz w:val="24"/>
          <w:szCs w:val="24"/>
        </w:rPr>
        <w:t xml:space="preserve">: </w:t>
      </w:r>
      <w:r w:rsidRPr="00C32320">
        <w:rPr>
          <w:rFonts w:ascii="宋体" w:hAnsi="宋体" w:cs="宋体" w:hint="eastAsia"/>
          <w:sz w:val="24"/>
          <w:szCs w:val="24"/>
        </w:rPr>
        <w:t>可对融浆时的模拟血浆袋核心温度及上﹑下水箱的温度进行动态测试及分析，并将结果自动保存，以便于质量管理与数据溯源。</w:t>
      </w:r>
    </w:p>
    <w:p w:rsidR="00154A21" w:rsidRPr="00C32320" w:rsidRDefault="00154A21" w:rsidP="00D12AAD">
      <w:pPr>
        <w:spacing w:line="400" w:lineRule="exact"/>
        <w:rPr>
          <w:rFonts w:ascii="宋体" w:cs="Times New Roman"/>
          <w:sz w:val="24"/>
          <w:szCs w:val="24"/>
        </w:rPr>
      </w:pPr>
      <w:r w:rsidRPr="00C32320">
        <w:rPr>
          <w:rFonts w:ascii="宋体" w:hAnsi="宋体" w:cs="宋体"/>
          <w:sz w:val="24"/>
          <w:szCs w:val="24"/>
        </w:rPr>
        <w:t xml:space="preserve">6. </w:t>
      </w:r>
      <w:r w:rsidRPr="00C32320">
        <w:rPr>
          <w:rFonts w:ascii="宋体" w:hAnsi="宋体" w:cs="宋体" w:hint="eastAsia"/>
          <w:sz w:val="24"/>
          <w:szCs w:val="24"/>
        </w:rPr>
        <w:t>品管体系</w:t>
      </w:r>
      <w:r w:rsidRPr="00C32320">
        <w:rPr>
          <w:rFonts w:ascii="宋体" w:hAnsi="宋体" w:cs="宋体"/>
          <w:sz w:val="24"/>
          <w:szCs w:val="24"/>
        </w:rPr>
        <w:t xml:space="preserve">: </w:t>
      </w:r>
      <w:r w:rsidRPr="00C32320">
        <w:rPr>
          <w:rFonts w:ascii="宋体" w:hAnsi="宋体" w:cs="宋体" w:hint="eastAsia"/>
          <w:sz w:val="24"/>
          <w:szCs w:val="24"/>
        </w:rPr>
        <w:t>通过对模拟血浆质控袋（专利技术）核心温度变化的数据进行分析，来校正各种融浆段的时间从而达到对所融血浆的质量进行管理的目的。</w:t>
      </w:r>
    </w:p>
    <w:p w:rsidR="00154A21" w:rsidRPr="00C32320" w:rsidRDefault="00154A21" w:rsidP="00D12AAD">
      <w:pPr>
        <w:spacing w:line="240" w:lineRule="atLeast"/>
        <w:rPr>
          <w:rFonts w:ascii="宋体" w:cs="Times New Roman"/>
          <w:sz w:val="24"/>
          <w:szCs w:val="24"/>
        </w:rPr>
      </w:pPr>
      <w:r w:rsidRPr="00C32320">
        <w:rPr>
          <w:rFonts w:ascii="宋体" w:hAnsi="宋体" w:cs="宋体"/>
          <w:sz w:val="24"/>
          <w:szCs w:val="24"/>
        </w:rPr>
        <w:t xml:space="preserve">7. </w:t>
      </w:r>
      <w:r w:rsidRPr="00C32320">
        <w:rPr>
          <w:rFonts w:ascii="宋体" w:hAnsi="宋体" w:cs="宋体" w:hint="eastAsia"/>
          <w:sz w:val="24"/>
          <w:szCs w:val="24"/>
        </w:rPr>
        <w:t>水温监控系统的质量管理</w:t>
      </w:r>
      <w:r w:rsidRPr="00C32320">
        <w:rPr>
          <w:rFonts w:ascii="宋体" w:hAnsi="宋体" w:cs="宋体"/>
          <w:sz w:val="24"/>
          <w:szCs w:val="24"/>
        </w:rPr>
        <w:t xml:space="preserve">: </w:t>
      </w:r>
      <w:r w:rsidRPr="00C32320">
        <w:rPr>
          <w:rFonts w:ascii="宋体" w:hAnsi="宋体" w:cs="宋体" w:hint="eastAsia"/>
          <w:sz w:val="24"/>
          <w:szCs w:val="24"/>
        </w:rPr>
        <w:t>通过检测上﹑下水箱温度探头的温度差（△</w:t>
      </w:r>
      <w:r w:rsidRPr="00C32320">
        <w:rPr>
          <w:rFonts w:ascii="宋体" w:hAnsi="宋体" w:cs="宋体"/>
          <w:sz w:val="24"/>
          <w:szCs w:val="24"/>
        </w:rPr>
        <w:t>T</w:t>
      </w:r>
      <w:r w:rsidRPr="00C32320">
        <w:rPr>
          <w:rFonts w:ascii="宋体" w:hAnsi="宋体" w:cs="宋体" w:hint="eastAsia"/>
          <w:sz w:val="24"/>
          <w:szCs w:val="24"/>
        </w:rPr>
        <w:t>）来监测温度探头的检测精度是否满足质控的要求。</w:t>
      </w:r>
    </w:p>
    <w:p w:rsidR="00154A21" w:rsidRPr="00C32320" w:rsidRDefault="00154A21" w:rsidP="00D12AAD">
      <w:pPr>
        <w:spacing w:line="240" w:lineRule="atLeast"/>
        <w:rPr>
          <w:rFonts w:ascii="宋体" w:cs="Times New Roman"/>
          <w:sz w:val="24"/>
          <w:szCs w:val="24"/>
        </w:rPr>
      </w:pPr>
      <w:r w:rsidRPr="00C32320">
        <w:rPr>
          <w:rFonts w:ascii="宋体" w:hAnsi="宋体" w:cs="宋体"/>
          <w:sz w:val="24"/>
          <w:szCs w:val="24"/>
        </w:rPr>
        <w:t xml:space="preserve">8. </w:t>
      </w:r>
      <w:r w:rsidRPr="00C32320">
        <w:rPr>
          <w:rFonts w:ascii="宋体" w:hAnsi="宋体" w:cs="宋体" w:hint="eastAsia"/>
          <w:sz w:val="24"/>
          <w:szCs w:val="24"/>
        </w:rPr>
        <w:t>智能化操作系统</w:t>
      </w:r>
      <w:r w:rsidRPr="00C32320">
        <w:rPr>
          <w:rFonts w:ascii="宋体" w:hAnsi="宋体" w:cs="宋体"/>
          <w:sz w:val="24"/>
          <w:szCs w:val="24"/>
        </w:rPr>
        <w:t xml:space="preserve">: </w:t>
      </w:r>
      <w:r w:rsidRPr="00C32320">
        <w:rPr>
          <w:rFonts w:ascii="宋体" w:hAnsi="宋体" w:cs="宋体" w:hint="eastAsia"/>
          <w:sz w:val="24"/>
          <w:szCs w:val="24"/>
        </w:rPr>
        <w:t>彩色触摸屏操作，实时显示温度</w:t>
      </w:r>
      <w:r w:rsidRPr="00C32320">
        <w:rPr>
          <w:rFonts w:ascii="宋体" w:hAnsi="宋体" w:cs="宋体"/>
          <w:sz w:val="24"/>
          <w:szCs w:val="24"/>
        </w:rPr>
        <w:t>/</w:t>
      </w:r>
      <w:r w:rsidRPr="00C32320">
        <w:rPr>
          <w:rFonts w:ascii="宋体" w:hAnsi="宋体" w:cs="宋体" w:hint="eastAsia"/>
          <w:sz w:val="24"/>
          <w:szCs w:val="24"/>
        </w:rPr>
        <w:t>时间变化曲线。当仪器出现故障时，可直接在触摸屏上显示发生故障的部位及原因，便于产品维护。</w:t>
      </w:r>
    </w:p>
    <w:p w:rsidR="00154A21" w:rsidRPr="00C32320" w:rsidRDefault="00154A21" w:rsidP="00D12AAD">
      <w:pPr>
        <w:spacing w:line="240" w:lineRule="atLeast"/>
        <w:rPr>
          <w:rFonts w:ascii="宋体" w:cs="Times New Roman"/>
          <w:sz w:val="24"/>
          <w:szCs w:val="24"/>
        </w:rPr>
      </w:pPr>
      <w:r w:rsidRPr="00C32320">
        <w:rPr>
          <w:rFonts w:ascii="宋体" w:hAnsi="宋体" w:cs="宋体"/>
          <w:sz w:val="24"/>
          <w:szCs w:val="24"/>
        </w:rPr>
        <w:t xml:space="preserve">9. </w:t>
      </w:r>
      <w:r w:rsidRPr="00C32320">
        <w:rPr>
          <w:rFonts w:ascii="宋体" w:hAnsi="宋体" w:cs="宋体" w:hint="eastAsia"/>
          <w:sz w:val="24"/>
          <w:szCs w:val="24"/>
        </w:rPr>
        <w:t>控温范围</w:t>
      </w:r>
      <w:r w:rsidRPr="00C32320">
        <w:rPr>
          <w:rFonts w:ascii="宋体" w:hAnsi="宋体" w:cs="宋体"/>
          <w:sz w:val="24"/>
          <w:szCs w:val="24"/>
        </w:rPr>
        <w:t>/</w:t>
      </w:r>
      <w:r w:rsidRPr="00C32320">
        <w:rPr>
          <w:rFonts w:ascii="宋体" w:hAnsi="宋体" w:cs="宋体" w:hint="eastAsia"/>
          <w:sz w:val="24"/>
          <w:szCs w:val="24"/>
        </w:rPr>
        <w:t>精度</w:t>
      </w:r>
      <w:r w:rsidRPr="00C32320">
        <w:rPr>
          <w:rFonts w:ascii="宋体" w:hAnsi="宋体" w:cs="宋体"/>
          <w:sz w:val="24"/>
          <w:szCs w:val="24"/>
        </w:rPr>
        <w:t xml:space="preserve">: </w:t>
      </w:r>
      <w:r w:rsidRPr="00C32320">
        <w:rPr>
          <w:rFonts w:ascii="宋体" w:hAnsi="宋体" w:cs="宋体" w:hint="eastAsia"/>
          <w:sz w:val="24"/>
          <w:szCs w:val="24"/>
        </w:rPr>
        <w:t>常温～</w:t>
      </w:r>
      <w:r w:rsidRPr="00C32320">
        <w:rPr>
          <w:rFonts w:ascii="宋体" w:hAnsi="宋体" w:cs="宋体"/>
          <w:sz w:val="24"/>
          <w:szCs w:val="24"/>
        </w:rPr>
        <w:t>41</w:t>
      </w:r>
      <w:r w:rsidRPr="00C32320">
        <w:rPr>
          <w:rFonts w:ascii="宋体" w:hAnsi="宋体" w:cs="宋体" w:hint="eastAsia"/>
          <w:sz w:val="24"/>
          <w:szCs w:val="24"/>
        </w:rPr>
        <w:t>℃</w:t>
      </w:r>
      <w:r w:rsidRPr="00C32320">
        <w:rPr>
          <w:rFonts w:ascii="宋体" w:hAnsi="宋体" w:cs="宋体"/>
          <w:sz w:val="24"/>
          <w:szCs w:val="24"/>
        </w:rPr>
        <w:t>/</w:t>
      </w:r>
      <w:r w:rsidRPr="00C32320">
        <w:rPr>
          <w:rFonts w:ascii="宋体" w:hAnsi="宋体" w:cs="宋体" w:hint="eastAsia"/>
          <w:sz w:val="24"/>
          <w:szCs w:val="24"/>
        </w:rPr>
        <w:t>小于±</w:t>
      </w:r>
      <w:r w:rsidRPr="00C32320">
        <w:rPr>
          <w:rFonts w:ascii="宋体" w:hAnsi="宋体" w:cs="宋体"/>
          <w:sz w:val="24"/>
          <w:szCs w:val="24"/>
        </w:rPr>
        <w:t>1</w:t>
      </w:r>
      <w:r w:rsidRPr="00C32320">
        <w:rPr>
          <w:rFonts w:ascii="宋体" w:hAnsi="宋体" w:cs="宋体" w:hint="eastAsia"/>
          <w:sz w:val="24"/>
          <w:szCs w:val="24"/>
        </w:rPr>
        <w:t>℃</w:t>
      </w:r>
    </w:p>
    <w:p w:rsidR="00154A21" w:rsidRPr="00C32320" w:rsidRDefault="00154A21" w:rsidP="00D12AAD">
      <w:pPr>
        <w:spacing w:line="240" w:lineRule="atLeast"/>
        <w:rPr>
          <w:rFonts w:ascii="宋体" w:cs="Times New Roman"/>
          <w:sz w:val="24"/>
          <w:szCs w:val="24"/>
        </w:rPr>
      </w:pPr>
      <w:r w:rsidRPr="00C32320">
        <w:rPr>
          <w:rFonts w:ascii="宋体" w:hAnsi="宋体" w:cs="宋体"/>
          <w:sz w:val="24"/>
          <w:szCs w:val="24"/>
        </w:rPr>
        <w:t xml:space="preserve">10. </w:t>
      </w:r>
      <w:r w:rsidRPr="00C32320">
        <w:rPr>
          <w:rFonts w:ascii="宋体" w:hAnsi="宋体" w:cs="宋体" w:hint="eastAsia"/>
          <w:sz w:val="24"/>
          <w:szCs w:val="24"/>
        </w:rPr>
        <w:t>振摇频率</w:t>
      </w:r>
      <w:r w:rsidRPr="00C32320">
        <w:rPr>
          <w:rFonts w:ascii="宋体" w:hAnsi="宋体" w:cs="宋体"/>
          <w:sz w:val="24"/>
          <w:szCs w:val="24"/>
        </w:rPr>
        <w:t>: 30r/min</w:t>
      </w:r>
      <w:r w:rsidRPr="00C32320">
        <w:rPr>
          <w:rFonts w:ascii="宋体" w:hAnsi="宋体" w:cs="宋体" w:hint="eastAsia"/>
          <w:sz w:val="24"/>
          <w:szCs w:val="24"/>
        </w:rPr>
        <w:t>以内</w:t>
      </w:r>
    </w:p>
    <w:p w:rsidR="00154A21" w:rsidRPr="00C32320" w:rsidRDefault="00154A21" w:rsidP="00D12AAD">
      <w:pPr>
        <w:spacing w:line="240" w:lineRule="atLeast"/>
        <w:rPr>
          <w:rFonts w:ascii="宋体" w:cs="Times New Roman"/>
          <w:sz w:val="24"/>
          <w:szCs w:val="24"/>
        </w:rPr>
      </w:pPr>
      <w:r w:rsidRPr="00C32320">
        <w:rPr>
          <w:rFonts w:ascii="宋体" w:hAnsi="宋体" w:cs="宋体"/>
          <w:sz w:val="24"/>
          <w:szCs w:val="24"/>
        </w:rPr>
        <w:t xml:space="preserve">11. </w:t>
      </w:r>
      <w:r w:rsidRPr="00C32320">
        <w:rPr>
          <w:rFonts w:ascii="宋体" w:hAnsi="宋体" w:cs="宋体" w:hint="eastAsia"/>
          <w:sz w:val="24"/>
          <w:szCs w:val="24"/>
        </w:rPr>
        <w:t>解冻时间</w:t>
      </w:r>
      <w:r w:rsidRPr="00C32320">
        <w:rPr>
          <w:rFonts w:ascii="宋体" w:hAnsi="宋体" w:cs="宋体"/>
          <w:sz w:val="24"/>
          <w:szCs w:val="24"/>
        </w:rPr>
        <w:t xml:space="preserve">: </w:t>
      </w:r>
      <w:r w:rsidRPr="00C32320">
        <w:rPr>
          <w:rFonts w:ascii="宋体" w:hAnsi="宋体" w:cs="宋体" w:hint="eastAsia"/>
          <w:sz w:val="24"/>
          <w:szCs w:val="24"/>
        </w:rPr>
        <w:t>满载情况下</w:t>
      </w:r>
      <w:r w:rsidRPr="00C32320">
        <w:rPr>
          <w:rFonts w:ascii="宋体" w:hAnsi="宋体" w:cs="宋体"/>
          <w:sz w:val="24"/>
          <w:szCs w:val="24"/>
        </w:rPr>
        <w:t>30min</w:t>
      </w:r>
      <w:r w:rsidRPr="00C32320">
        <w:rPr>
          <w:rFonts w:ascii="宋体" w:hAnsi="宋体" w:cs="宋体" w:hint="eastAsia"/>
          <w:sz w:val="24"/>
          <w:szCs w:val="24"/>
        </w:rPr>
        <w:t>内完成</w:t>
      </w:r>
    </w:p>
    <w:p w:rsidR="00154A21" w:rsidRPr="00C32320" w:rsidRDefault="00154A21" w:rsidP="00D12AAD">
      <w:pPr>
        <w:spacing w:line="240" w:lineRule="atLeast"/>
        <w:rPr>
          <w:rFonts w:ascii="宋体" w:hAnsi="宋体" w:cs="宋体"/>
          <w:sz w:val="24"/>
          <w:szCs w:val="24"/>
        </w:rPr>
      </w:pPr>
      <w:r w:rsidRPr="00C32320">
        <w:rPr>
          <w:rFonts w:ascii="宋体" w:hAnsi="宋体" w:cs="宋体"/>
          <w:sz w:val="24"/>
          <w:szCs w:val="24"/>
        </w:rPr>
        <w:t xml:space="preserve">12. </w:t>
      </w:r>
      <w:r w:rsidRPr="00C32320">
        <w:rPr>
          <w:rFonts w:ascii="宋体" w:hAnsi="宋体" w:cs="宋体" w:hint="eastAsia"/>
          <w:sz w:val="24"/>
          <w:szCs w:val="24"/>
        </w:rPr>
        <w:t>定时功能</w:t>
      </w:r>
      <w:r w:rsidRPr="00C32320">
        <w:rPr>
          <w:rFonts w:ascii="宋体" w:hAnsi="宋体" w:cs="宋体"/>
          <w:sz w:val="24"/>
          <w:szCs w:val="24"/>
        </w:rPr>
        <w:t xml:space="preserve">: 1 </w:t>
      </w:r>
      <w:r w:rsidRPr="00C32320">
        <w:rPr>
          <w:rFonts w:ascii="宋体" w:hAnsi="宋体" w:cs="宋体" w:hint="eastAsia"/>
          <w:sz w:val="24"/>
          <w:szCs w:val="24"/>
        </w:rPr>
        <w:t>～</w:t>
      </w:r>
      <w:r w:rsidRPr="00C32320">
        <w:rPr>
          <w:rFonts w:ascii="宋体" w:hAnsi="宋体" w:cs="宋体"/>
          <w:sz w:val="24"/>
          <w:szCs w:val="24"/>
        </w:rPr>
        <w:t>99min</w:t>
      </w:r>
    </w:p>
    <w:p w:rsidR="00154A21" w:rsidRPr="00C32320" w:rsidRDefault="00154A21" w:rsidP="00D12AAD">
      <w:pPr>
        <w:spacing w:line="240" w:lineRule="atLeast"/>
        <w:rPr>
          <w:rFonts w:ascii="宋体" w:cs="宋体"/>
          <w:sz w:val="24"/>
          <w:szCs w:val="24"/>
        </w:rPr>
      </w:pPr>
      <w:r w:rsidRPr="00C32320">
        <w:rPr>
          <w:rFonts w:ascii="宋体" w:hAnsi="宋体" w:cs="宋体"/>
          <w:sz w:val="24"/>
          <w:szCs w:val="24"/>
        </w:rPr>
        <w:t xml:space="preserve">13. </w:t>
      </w:r>
      <w:r w:rsidRPr="00C32320">
        <w:rPr>
          <w:rFonts w:ascii="宋体" w:hAnsi="宋体" w:cs="宋体" w:hint="eastAsia"/>
          <w:sz w:val="24"/>
          <w:szCs w:val="24"/>
        </w:rPr>
        <w:t>水泵能力</w:t>
      </w:r>
      <w:r w:rsidRPr="00C32320">
        <w:rPr>
          <w:rFonts w:ascii="宋体" w:hAnsi="宋体" w:cs="宋体"/>
          <w:sz w:val="24"/>
          <w:szCs w:val="24"/>
        </w:rPr>
        <w:t xml:space="preserve">: </w:t>
      </w:r>
      <w:r w:rsidRPr="00C32320">
        <w:rPr>
          <w:rFonts w:ascii="宋体" w:hAnsi="宋体" w:cs="宋体" w:hint="eastAsia"/>
          <w:sz w:val="24"/>
          <w:szCs w:val="24"/>
        </w:rPr>
        <w:t>≥</w:t>
      </w:r>
      <w:r w:rsidRPr="00C32320">
        <w:rPr>
          <w:rFonts w:ascii="宋体" w:hAnsi="宋体" w:cs="宋体"/>
          <w:sz w:val="24"/>
          <w:szCs w:val="24"/>
        </w:rPr>
        <w:t xml:space="preserve">50L/min, </w:t>
      </w:r>
      <w:r w:rsidRPr="00C32320">
        <w:rPr>
          <w:rFonts w:ascii="宋体" w:hAnsi="宋体" w:cs="宋体" w:hint="eastAsia"/>
          <w:sz w:val="24"/>
          <w:szCs w:val="24"/>
        </w:rPr>
        <w:t>自动注水、预热、加温、排水功能，有循环清洗功能</w:t>
      </w:r>
      <w:r w:rsidRPr="00C32320">
        <w:rPr>
          <w:rFonts w:ascii="宋体" w:cs="宋体"/>
          <w:sz w:val="24"/>
          <w:szCs w:val="24"/>
        </w:rPr>
        <w:t>.</w:t>
      </w:r>
    </w:p>
    <w:p w:rsidR="00154A21" w:rsidRPr="00C32320" w:rsidRDefault="00154A21" w:rsidP="00D12AAD">
      <w:pPr>
        <w:spacing w:line="240" w:lineRule="atLeast"/>
        <w:rPr>
          <w:rFonts w:ascii="宋体" w:hAnsi="宋体" w:cs="宋体"/>
          <w:sz w:val="24"/>
          <w:szCs w:val="24"/>
        </w:rPr>
      </w:pPr>
      <w:r w:rsidRPr="00C32320">
        <w:rPr>
          <w:rFonts w:ascii="宋体" w:hAnsi="宋体" w:cs="宋体"/>
          <w:sz w:val="24"/>
          <w:szCs w:val="24"/>
        </w:rPr>
        <w:t xml:space="preserve">14. </w:t>
      </w:r>
      <w:r w:rsidRPr="00C32320">
        <w:rPr>
          <w:rFonts w:ascii="宋体" w:hAnsi="宋体" w:cs="宋体" w:hint="eastAsia"/>
          <w:sz w:val="24"/>
          <w:szCs w:val="24"/>
        </w:rPr>
        <w:t>额定电压</w:t>
      </w:r>
      <w:r w:rsidRPr="00C32320">
        <w:rPr>
          <w:rFonts w:ascii="宋体" w:hAnsi="宋体" w:cs="宋体"/>
          <w:sz w:val="24"/>
          <w:szCs w:val="24"/>
        </w:rPr>
        <w:t>:220V</w:t>
      </w:r>
    </w:p>
    <w:p w:rsidR="00154A21" w:rsidRPr="00C32320" w:rsidRDefault="00154A21" w:rsidP="00D12AAD">
      <w:pPr>
        <w:spacing w:line="240" w:lineRule="atLeast"/>
        <w:rPr>
          <w:rFonts w:ascii="宋体" w:hAnsi="宋体" w:cs="宋体"/>
          <w:sz w:val="24"/>
          <w:szCs w:val="24"/>
        </w:rPr>
      </w:pPr>
      <w:r w:rsidRPr="00C32320">
        <w:rPr>
          <w:rFonts w:ascii="宋体" w:hAnsi="宋体" w:cs="宋体"/>
          <w:sz w:val="24"/>
          <w:szCs w:val="24"/>
        </w:rPr>
        <w:t xml:space="preserve">15. </w:t>
      </w:r>
      <w:r w:rsidRPr="00C32320">
        <w:rPr>
          <w:rFonts w:ascii="宋体" w:hAnsi="宋体" w:cs="宋体" w:hint="eastAsia"/>
          <w:sz w:val="24"/>
          <w:szCs w:val="24"/>
        </w:rPr>
        <w:t>额定功率</w:t>
      </w:r>
      <w:r w:rsidRPr="00C32320">
        <w:rPr>
          <w:rFonts w:ascii="宋体" w:hAnsi="宋体" w:cs="宋体"/>
          <w:sz w:val="24"/>
          <w:szCs w:val="24"/>
        </w:rPr>
        <w:t>:3500W-4500W</w:t>
      </w:r>
    </w:p>
    <w:p w:rsidR="00154A21" w:rsidRDefault="00154A21">
      <w:pPr>
        <w:jc w:val="left"/>
        <w:rPr>
          <w:rFonts w:ascii="仿宋_GB2312" w:eastAsia="仿宋_GB2312" w:cs="Times New Roman"/>
          <w:b/>
          <w:bCs/>
          <w:sz w:val="24"/>
          <w:szCs w:val="24"/>
        </w:rPr>
      </w:pPr>
      <w:r>
        <w:rPr>
          <w:rFonts w:ascii="仿宋_GB2312" w:eastAsia="仿宋_GB2312" w:cs="仿宋_GB2312" w:hint="eastAsia"/>
          <w:b/>
          <w:bCs/>
          <w:sz w:val="24"/>
          <w:szCs w:val="24"/>
        </w:rPr>
        <w:t>三、售后服务：</w:t>
      </w:r>
    </w:p>
    <w:p w:rsidR="00154A21" w:rsidRDefault="00154A21">
      <w:pPr>
        <w:rPr>
          <w:rFonts w:ascii="宋体" w:cs="Times New Roman"/>
          <w:sz w:val="24"/>
          <w:szCs w:val="24"/>
        </w:rPr>
      </w:pPr>
      <w:r>
        <w:rPr>
          <w:rFonts w:ascii="宋体" w:hAnsi="宋体" w:cs="宋体" w:hint="eastAsia"/>
          <w:sz w:val="24"/>
          <w:szCs w:val="24"/>
        </w:rPr>
        <w:t>备件、资料及其他</w:t>
      </w:r>
    </w:p>
    <w:p w:rsidR="00154A21" w:rsidRDefault="00154A21">
      <w:pPr>
        <w:rPr>
          <w:rFonts w:ascii="宋体" w:cs="Times New Roman"/>
          <w:sz w:val="24"/>
          <w:szCs w:val="24"/>
        </w:rPr>
      </w:pPr>
      <w:r>
        <w:rPr>
          <w:rFonts w:ascii="宋体" w:hAnsi="宋体" w:cs="宋体"/>
          <w:sz w:val="24"/>
          <w:szCs w:val="24"/>
        </w:rPr>
        <w:t>1.</w:t>
      </w:r>
      <w:r>
        <w:rPr>
          <w:rFonts w:ascii="宋体" w:hAnsi="宋体" w:cs="宋体" w:hint="eastAsia"/>
          <w:sz w:val="24"/>
          <w:szCs w:val="24"/>
        </w:rPr>
        <w:t>备件</w:t>
      </w:r>
    </w:p>
    <w:p w:rsidR="00154A21" w:rsidRDefault="00154A21">
      <w:pPr>
        <w:rPr>
          <w:rFonts w:ascii="宋体" w:cs="Times New Roman"/>
          <w:sz w:val="24"/>
          <w:szCs w:val="24"/>
        </w:rPr>
      </w:pPr>
      <w:r>
        <w:rPr>
          <w:rFonts w:ascii="宋体" w:hAnsi="宋体" w:cs="宋体" w:hint="eastAsia"/>
          <w:sz w:val="24"/>
          <w:szCs w:val="24"/>
        </w:rPr>
        <w:t>卖方应在国内设有维修备件库</w:t>
      </w:r>
      <w:r>
        <w:rPr>
          <w:rFonts w:ascii="宋体" w:cs="宋体"/>
          <w:sz w:val="24"/>
          <w:szCs w:val="24"/>
        </w:rPr>
        <w:t>,</w:t>
      </w:r>
      <w:r>
        <w:rPr>
          <w:rFonts w:ascii="宋体" w:hAnsi="宋体" w:cs="宋体" w:hint="eastAsia"/>
          <w:sz w:val="24"/>
          <w:szCs w:val="24"/>
        </w:rPr>
        <w:t>保证供应等。</w:t>
      </w:r>
    </w:p>
    <w:p w:rsidR="00154A21" w:rsidRDefault="00154A21">
      <w:pPr>
        <w:rPr>
          <w:rFonts w:ascii="宋体" w:cs="Times New Roman"/>
          <w:sz w:val="24"/>
          <w:szCs w:val="24"/>
        </w:rPr>
      </w:pPr>
      <w:r>
        <w:rPr>
          <w:rFonts w:ascii="宋体" w:hAnsi="宋体" w:cs="宋体"/>
          <w:sz w:val="24"/>
          <w:szCs w:val="24"/>
        </w:rPr>
        <w:t>2.</w:t>
      </w:r>
      <w:r>
        <w:rPr>
          <w:rFonts w:ascii="宋体" w:hAnsi="宋体" w:cs="宋体" w:hint="eastAsia"/>
          <w:sz w:val="24"/>
          <w:szCs w:val="24"/>
        </w:rPr>
        <w:t>资料</w:t>
      </w:r>
    </w:p>
    <w:p w:rsidR="00154A21" w:rsidRDefault="00154A21">
      <w:pPr>
        <w:rPr>
          <w:rFonts w:ascii="宋体" w:cs="Times New Roman"/>
          <w:sz w:val="24"/>
          <w:szCs w:val="24"/>
        </w:rPr>
      </w:pPr>
      <w:r>
        <w:rPr>
          <w:rFonts w:ascii="宋体" w:hAnsi="宋体" w:cs="宋体"/>
          <w:sz w:val="24"/>
          <w:szCs w:val="24"/>
        </w:rPr>
        <w:t>2.1</w:t>
      </w:r>
      <w:r>
        <w:rPr>
          <w:rFonts w:ascii="宋体" w:hAnsi="宋体" w:cs="宋体" w:hint="eastAsia"/>
          <w:sz w:val="24"/>
          <w:szCs w:val="24"/>
        </w:rPr>
        <w:t>提供操作手册</w:t>
      </w:r>
      <w:r>
        <w:rPr>
          <w:rFonts w:ascii="宋体" w:cs="宋体"/>
          <w:sz w:val="24"/>
          <w:szCs w:val="24"/>
        </w:rPr>
        <w:t>,</w:t>
      </w:r>
      <w:r>
        <w:rPr>
          <w:rFonts w:ascii="宋体" w:hAnsi="宋体" w:cs="宋体" w:hint="eastAsia"/>
          <w:sz w:val="24"/>
          <w:szCs w:val="24"/>
        </w:rPr>
        <w:t>维护手册等。</w:t>
      </w:r>
    </w:p>
    <w:p w:rsidR="00154A21" w:rsidRDefault="00154A21">
      <w:pPr>
        <w:rPr>
          <w:rFonts w:ascii="宋体" w:cs="Times New Roman"/>
          <w:sz w:val="24"/>
          <w:szCs w:val="24"/>
        </w:rPr>
      </w:pPr>
      <w:r>
        <w:rPr>
          <w:rFonts w:ascii="宋体" w:hAnsi="宋体" w:cs="宋体"/>
          <w:sz w:val="24"/>
          <w:szCs w:val="24"/>
        </w:rPr>
        <w:t>2.2</w:t>
      </w:r>
      <w:r>
        <w:rPr>
          <w:rFonts w:ascii="宋体" w:hAnsi="宋体" w:cs="宋体" w:hint="eastAsia"/>
          <w:sz w:val="24"/>
          <w:szCs w:val="24"/>
        </w:rPr>
        <w:t>卖方须向买方提供设备的运行</w:t>
      </w:r>
      <w:r>
        <w:rPr>
          <w:rFonts w:ascii="宋体" w:cs="宋体"/>
          <w:sz w:val="24"/>
          <w:szCs w:val="24"/>
        </w:rPr>
        <w:t>,</w:t>
      </w:r>
      <w:r>
        <w:rPr>
          <w:rFonts w:ascii="宋体" w:hAnsi="宋体" w:cs="宋体" w:hint="eastAsia"/>
          <w:sz w:val="24"/>
          <w:szCs w:val="24"/>
        </w:rPr>
        <w:t>安装</w:t>
      </w:r>
      <w:r>
        <w:rPr>
          <w:rFonts w:ascii="宋体" w:cs="宋体"/>
          <w:sz w:val="24"/>
          <w:szCs w:val="24"/>
        </w:rPr>
        <w:t>,</w:t>
      </w:r>
      <w:r>
        <w:rPr>
          <w:rFonts w:ascii="宋体" w:hAnsi="宋体" w:cs="宋体" w:hint="eastAsia"/>
          <w:sz w:val="24"/>
          <w:szCs w:val="24"/>
        </w:rPr>
        <w:t>使用环境要求等。</w:t>
      </w:r>
    </w:p>
    <w:p w:rsidR="00154A21" w:rsidRDefault="00154A21">
      <w:pPr>
        <w:rPr>
          <w:rFonts w:ascii="宋体" w:cs="Times New Roman"/>
          <w:sz w:val="24"/>
          <w:szCs w:val="24"/>
        </w:rPr>
      </w:pPr>
      <w:r>
        <w:rPr>
          <w:rFonts w:ascii="宋体" w:hAnsi="宋体" w:cs="宋体"/>
          <w:sz w:val="24"/>
          <w:szCs w:val="24"/>
        </w:rPr>
        <w:t>3.</w:t>
      </w:r>
      <w:r>
        <w:rPr>
          <w:rFonts w:ascii="宋体" w:hAnsi="宋体" w:cs="宋体" w:hint="eastAsia"/>
          <w:sz w:val="24"/>
          <w:szCs w:val="24"/>
        </w:rPr>
        <w:t>服务</w:t>
      </w:r>
    </w:p>
    <w:p w:rsidR="00154A21" w:rsidRDefault="00154A21">
      <w:pPr>
        <w:rPr>
          <w:rFonts w:ascii="宋体" w:cs="Times New Roman"/>
          <w:sz w:val="24"/>
          <w:szCs w:val="24"/>
        </w:rPr>
      </w:pPr>
      <w:r>
        <w:rPr>
          <w:rFonts w:ascii="宋体" w:hAnsi="宋体" w:cs="宋体"/>
          <w:sz w:val="24"/>
          <w:szCs w:val="24"/>
        </w:rPr>
        <w:t>3.1</w:t>
      </w:r>
      <w:r>
        <w:rPr>
          <w:rFonts w:ascii="宋体" w:hAnsi="宋体" w:cs="宋体" w:hint="eastAsia"/>
          <w:sz w:val="24"/>
          <w:szCs w:val="24"/>
        </w:rPr>
        <w:t>在货物到达用单位后</w:t>
      </w:r>
      <w:r>
        <w:rPr>
          <w:rFonts w:ascii="宋体" w:cs="宋体"/>
          <w:sz w:val="24"/>
          <w:szCs w:val="24"/>
        </w:rPr>
        <w:t>,</w:t>
      </w:r>
      <w:r>
        <w:rPr>
          <w:rFonts w:ascii="宋体" w:hAnsi="宋体" w:cs="宋体" w:hint="eastAsia"/>
          <w:sz w:val="24"/>
          <w:szCs w:val="24"/>
        </w:rPr>
        <w:t>卖方应在</w:t>
      </w:r>
      <w:r>
        <w:rPr>
          <w:rFonts w:ascii="宋体" w:hAnsi="宋体" w:cs="宋体"/>
          <w:sz w:val="24"/>
          <w:szCs w:val="24"/>
        </w:rPr>
        <w:t>7</w:t>
      </w:r>
      <w:r>
        <w:rPr>
          <w:rFonts w:ascii="宋体" w:hAnsi="宋体" w:cs="宋体" w:hint="eastAsia"/>
          <w:sz w:val="24"/>
          <w:szCs w:val="24"/>
        </w:rPr>
        <w:t>天内派专业工程师到达现场</w:t>
      </w:r>
      <w:r>
        <w:rPr>
          <w:rFonts w:ascii="宋体" w:cs="宋体"/>
          <w:sz w:val="24"/>
          <w:szCs w:val="24"/>
        </w:rPr>
        <w:t>,</w:t>
      </w:r>
      <w:r>
        <w:rPr>
          <w:rFonts w:ascii="宋体" w:hAnsi="宋体" w:cs="宋体" w:hint="eastAsia"/>
          <w:sz w:val="24"/>
          <w:szCs w:val="24"/>
        </w:rPr>
        <w:t>提供安装、调试等服务</w:t>
      </w:r>
      <w:r>
        <w:rPr>
          <w:rFonts w:ascii="宋体" w:cs="宋体"/>
          <w:sz w:val="24"/>
          <w:szCs w:val="24"/>
        </w:rPr>
        <w:t>,</w:t>
      </w:r>
      <w:r>
        <w:rPr>
          <w:rFonts w:ascii="宋体" w:hAnsi="宋体" w:cs="宋体" w:hint="eastAsia"/>
          <w:sz w:val="24"/>
          <w:szCs w:val="24"/>
        </w:rPr>
        <w:t>协助医院组织验收，并承担相关费用。</w:t>
      </w:r>
    </w:p>
    <w:p w:rsidR="00154A21" w:rsidRDefault="00154A21">
      <w:pPr>
        <w:rPr>
          <w:rFonts w:ascii="宋体" w:cs="Times New Roman"/>
          <w:sz w:val="24"/>
          <w:szCs w:val="24"/>
        </w:rPr>
      </w:pPr>
      <w:r>
        <w:rPr>
          <w:rFonts w:ascii="宋体" w:hAnsi="宋体" w:cs="宋体"/>
          <w:sz w:val="24"/>
          <w:szCs w:val="24"/>
        </w:rPr>
        <w:t>3.2</w:t>
      </w:r>
      <w:r>
        <w:rPr>
          <w:rFonts w:ascii="宋体" w:hAnsi="宋体" w:cs="宋体" w:hint="eastAsia"/>
          <w:sz w:val="24"/>
          <w:szCs w:val="24"/>
        </w:rPr>
        <w:t>保修期≥</w:t>
      </w:r>
      <w:r>
        <w:rPr>
          <w:rFonts w:ascii="宋体" w:hAnsi="宋体" w:cs="宋体"/>
          <w:sz w:val="24"/>
          <w:szCs w:val="24"/>
        </w:rPr>
        <w:t>2</w:t>
      </w:r>
      <w:r>
        <w:rPr>
          <w:rFonts w:ascii="宋体" w:hAnsi="宋体" w:cs="宋体" w:hint="eastAsia"/>
          <w:sz w:val="24"/>
          <w:szCs w:val="24"/>
        </w:rPr>
        <w:t>年，卖方须保证提供</w:t>
      </w:r>
      <w:r>
        <w:rPr>
          <w:rFonts w:ascii="宋体" w:hAnsi="宋体" w:cs="宋体"/>
          <w:sz w:val="24"/>
          <w:szCs w:val="24"/>
        </w:rPr>
        <w:t>8</w:t>
      </w:r>
      <w:r>
        <w:rPr>
          <w:rFonts w:ascii="宋体" w:hAnsi="宋体" w:cs="宋体" w:hint="eastAsia"/>
          <w:sz w:val="24"/>
          <w:szCs w:val="24"/>
        </w:rPr>
        <w:t>年以上的优质服务。</w:t>
      </w:r>
    </w:p>
    <w:p w:rsidR="00154A21" w:rsidRDefault="00154A21">
      <w:pPr>
        <w:rPr>
          <w:rFonts w:ascii="宋体" w:cs="Times New Roman"/>
          <w:sz w:val="24"/>
          <w:szCs w:val="24"/>
        </w:rPr>
      </w:pPr>
      <w:r>
        <w:rPr>
          <w:rFonts w:ascii="宋体" w:hAnsi="宋体" w:cs="宋体"/>
          <w:sz w:val="24"/>
          <w:szCs w:val="24"/>
        </w:rPr>
        <w:t>3.3</w:t>
      </w:r>
      <w:r>
        <w:rPr>
          <w:rFonts w:ascii="宋体" w:hAnsi="宋体" w:cs="宋体" w:hint="eastAsia"/>
          <w:sz w:val="24"/>
          <w:szCs w:val="24"/>
        </w:rPr>
        <w:t>卖方为买方提供现场操作培训</w:t>
      </w:r>
      <w:r>
        <w:rPr>
          <w:rFonts w:ascii="宋体" w:cs="宋体"/>
          <w:sz w:val="24"/>
          <w:szCs w:val="24"/>
        </w:rPr>
        <w:t>,</w:t>
      </w:r>
      <w:r>
        <w:rPr>
          <w:rFonts w:ascii="宋体" w:hAnsi="宋体" w:cs="宋体" w:hint="eastAsia"/>
          <w:sz w:val="24"/>
          <w:szCs w:val="24"/>
        </w:rPr>
        <w:t>保证操作人员正常使用设备各种功能。</w:t>
      </w:r>
    </w:p>
    <w:p w:rsidR="00154A21" w:rsidRDefault="00154A21">
      <w:pPr>
        <w:rPr>
          <w:rFonts w:ascii="宋体" w:cs="Times New Roman"/>
          <w:sz w:val="24"/>
          <w:szCs w:val="24"/>
        </w:rPr>
      </w:pPr>
      <w:r>
        <w:rPr>
          <w:rFonts w:ascii="宋体" w:hAnsi="宋体" w:cs="宋体"/>
          <w:sz w:val="24"/>
          <w:szCs w:val="24"/>
        </w:rPr>
        <w:t>3.4</w:t>
      </w:r>
      <w:r>
        <w:rPr>
          <w:rFonts w:ascii="宋体" w:hAnsi="宋体" w:cs="宋体" w:hint="eastAsia"/>
          <w:sz w:val="24"/>
          <w:szCs w:val="24"/>
        </w:rPr>
        <w:t>卖方提供工程师</w:t>
      </w:r>
      <w:r>
        <w:rPr>
          <w:rFonts w:ascii="宋体" w:hAnsi="宋体" w:cs="宋体"/>
          <w:sz w:val="24"/>
          <w:szCs w:val="24"/>
        </w:rPr>
        <w:t>2</w:t>
      </w:r>
      <w:r>
        <w:rPr>
          <w:rFonts w:ascii="宋体" w:hAnsi="宋体" w:cs="宋体" w:hint="eastAsia"/>
          <w:sz w:val="24"/>
          <w:szCs w:val="24"/>
        </w:rPr>
        <w:t>人次</w:t>
      </w:r>
      <w:r>
        <w:rPr>
          <w:rFonts w:ascii="宋体" w:hAnsi="宋体" w:cs="宋体"/>
          <w:sz w:val="24"/>
          <w:szCs w:val="24"/>
        </w:rPr>
        <w:t>/1</w:t>
      </w:r>
      <w:r>
        <w:rPr>
          <w:rFonts w:ascii="宋体" w:hAnsi="宋体" w:cs="宋体" w:hint="eastAsia"/>
          <w:sz w:val="24"/>
          <w:szCs w:val="24"/>
        </w:rPr>
        <w:t>周技术维修培训</w:t>
      </w:r>
      <w:r>
        <w:rPr>
          <w:rFonts w:ascii="宋体" w:cs="宋体"/>
          <w:color w:val="FF0000"/>
          <w:sz w:val="24"/>
          <w:szCs w:val="24"/>
        </w:rPr>
        <w:t>,</w:t>
      </w:r>
      <w:r>
        <w:rPr>
          <w:rFonts w:ascii="宋体" w:hAnsi="宋体" w:cs="宋体" w:hint="eastAsia"/>
          <w:color w:val="FF0000"/>
          <w:sz w:val="24"/>
          <w:szCs w:val="24"/>
        </w:rPr>
        <w:t>若未提供培训，按合同总金额的</w:t>
      </w:r>
      <w:r>
        <w:rPr>
          <w:rFonts w:ascii="宋体" w:hAnsi="宋体" w:cs="宋体"/>
          <w:color w:val="FF0000"/>
          <w:sz w:val="24"/>
          <w:szCs w:val="24"/>
        </w:rPr>
        <w:t>1%</w:t>
      </w:r>
      <w:r>
        <w:rPr>
          <w:rFonts w:ascii="宋体" w:hAnsi="宋体" w:cs="宋体" w:hint="eastAsia"/>
          <w:color w:val="FF0000"/>
          <w:sz w:val="24"/>
          <w:szCs w:val="24"/>
        </w:rPr>
        <w:t>扣除</w:t>
      </w:r>
      <w:r>
        <w:rPr>
          <w:rFonts w:ascii="宋体" w:hAnsi="宋体" w:cs="宋体" w:hint="eastAsia"/>
          <w:sz w:val="24"/>
          <w:szCs w:val="24"/>
        </w:rPr>
        <w:t>。</w:t>
      </w:r>
    </w:p>
    <w:p w:rsidR="00154A21" w:rsidRDefault="00154A21">
      <w:pPr>
        <w:rPr>
          <w:rFonts w:ascii="宋体" w:cs="Times New Roman"/>
          <w:sz w:val="24"/>
          <w:szCs w:val="24"/>
        </w:rPr>
      </w:pPr>
      <w:r>
        <w:rPr>
          <w:rFonts w:ascii="宋体" w:hAnsi="宋体" w:cs="宋体"/>
          <w:sz w:val="24"/>
          <w:szCs w:val="24"/>
        </w:rPr>
        <w:t>3.5</w:t>
      </w:r>
      <w:r>
        <w:rPr>
          <w:rFonts w:ascii="宋体" w:hAnsi="宋体" w:cs="宋体" w:hint="eastAsia"/>
          <w:sz w:val="24"/>
          <w:szCs w:val="24"/>
        </w:rPr>
        <w:t>开机率≥</w:t>
      </w:r>
      <w:r>
        <w:rPr>
          <w:rFonts w:ascii="宋体" w:hAnsi="宋体" w:cs="宋体"/>
          <w:sz w:val="24"/>
          <w:szCs w:val="24"/>
        </w:rPr>
        <w:t>98%,</w:t>
      </w:r>
      <w:r>
        <w:rPr>
          <w:rFonts w:ascii="宋体" w:hAnsi="宋体" w:cs="宋体" w:hint="eastAsia"/>
          <w:sz w:val="24"/>
          <w:szCs w:val="24"/>
        </w:rPr>
        <w:t>维修人员自接到用户报</w:t>
      </w:r>
      <w:r>
        <w:rPr>
          <w:rFonts w:ascii="宋体" w:hAnsi="宋体" w:cs="宋体"/>
          <w:sz w:val="24"/>
          <w:szCs w:val="24"/>
        </w:rPr>
        <w:t>2</w:t>
      </w:r>
      <w:r>
        <w:rPr>
          <w:rFonts w:ascii="宋体" w:hAnsi="宋体" w:cs="宋体" w:hint="eastAsia"/>
          <w:sz w:val="24"/>
          <w:szCs w:val="24"/>
        </w:rPr>
        <w:t>小时内响应，</w:t>
      </w:r>
      <w:r>
        <w:rPr>
          <w:rFonts w:ascii="宋体" w:hAnsi="宋体" w:cs="宋体"/>
          <w:sz w:val="24"/>
          <w:szCs w:val="24"/>
        </w:rPr>
        <w:t>24</w:t>
      </w:r>
      <w:r>
        <w:rPr>
          <w:rFonts w:ascii="宋体" w:hAnsi="宋体" w:cs="宋体" w:hint="eastAsia"/>
          <w:sz w:val="24"/>
          <w:szCs w:val="24"/>
        </w:rPr>
        <w:t>小时内解决故障。</w:t>
      </w:r>
    </w:p>
    <w:p w:rsidR="00154A21" w:rsidRDefault="00154A21">
      <w:pPr>
        <w:rPr>
          <w:rFonts w:ascii="宋体" w:cs="Times New Roman"/>
          <w:sz w:val="24"/>
          <w:szCs w:val="24"/>
        </w:rPr>
      </w:pPr>
      <w:r>
        <w:rPr>
          <w:rFonts w:ascii="宋体" w:hAnsi="宋体" w:cs="宋体"/>
          <w:sz w:val="24"/>
          <w:szCs w:val="24"/>
        </w:rPr>
        <w:t>3.6</w:t>
      </w:r>
      <w:r>
        <w:rPr>
          <w:rFonts w:ascii="宋体" w:hAnsi="宋体" w:cs="宋体" w:hint="eastAsia"/>
          <w:sz w:val="24"/>
          <w:szCs w:val="24"/>
        </w:rPr>
        <w:t>供方承诺保修期外的维修仅收取零件费，不收取维修、差旅费等其他费用。并提供主要零配件和耗品的价目清单。</w:t>
      </w:r>
    </w:p>
    <w:p w:rsidR="00154A21" w:rsidRDefault="00154A21">
      <w:pPr>
        <w:rPr>
          <w:rFonts w:ascii="宋体" w:cs="Times New Roman"/>
          <w:sz w:val="24"/>
          <w:szCs w:val="24"/>
        </w:rPr>
      </w:pPr>
      <w:r>
        <w:rPr>
          <w:rFonts w:ascii="宋体" w:hAnsi="宋体" w:cs="宋体"/>
          <w:sz w:val="24"/>
          <w:szCs w:val="24"/>
        </w:rPr>
        <w:t>3.7</w:t>
      </w:r>
      <w:r>
        <w:rPr>
          <w:rFonts w:ascii="宋体" w:hAnsi="宋体" w:cs="宋体" w:hint="eastAsia"/>
          <w:sz w:val="24"/>
          <w:szCs w:val="24"/>
        </w:rPr>
        <w:t>供方免费提供设备操作手册和维护保养手册。</w:t>
      </w:r>
    </w:p>
    <w:p w:rsidR="00154A21" w:rsidRDefault="00154A21">
      <w:pPr>
        <w:rPr>
          <w:rFonts w:ascii="宋体" w:cs="Times New Roman"/>
          <w:sz w:val="24"/>
          <w:szCs w:val="24"/>
        </w:rPr>
      </w:pPr>
      <w:r>
        <w:rPr>
          <w:rFonts w:ascii="宋体" w:hAnsi="宋体" w:cs="宋体"/>
          <w:sz w:val="24"/>
          <w:szCs w:val="24"/>
        </w:rPr>
        <w:t>3.8</w:t>
      </w:r>
      <w:r>
        <w:rPr>
          <w:rFonts w:ascii="宋体" w:hAnsi="宋体" w:cs="宋体" w:hint="eastAsia"/>
          <w:sz w:val="24"/>
          <w:szCs w:val="24"/>
        </w:rPr>
        <w:t>供方免费提供设备的操作培训。</w:t>
      </w:r>
    </w:p>
    <w:p w:rsidR="00154A21" w:rsidRDefault="00154A21">
      <w:pPr>
        <w:rPr>
          <w:rFonts w:ascii="宋体" w:cs="Times New Roman"/>
          <w:sz w:val="24"/>
          <w:szCs w:val="24"/>
        </w:rPr>
      </w:pPr>
      <w:r>
        <w:rPr>
          <w:rFonts w:ascii="宋体" w:hAnsi="宋体" w:cs="宋体"/>
          <w:sz w:val="24"/>
          <w:szCs w:val="24"/>
        </w:rPr>
        <w:t>3.9</w:t>
      </w:r>
      <w:r>
        <w:rPr>
          <w:rFonts w:ascii="宋体" w:hAnsi="宋体" w:cs="宋体" w:hint="eastAsia"/>
          <w:sz w:val="24"/>
          <w:szCs w:val="24"/>
        </w:rPr>
        <w:t>供方免费提供安装、调试设备的耗品。</w:t>
      </w:r>
    </w:p>
    <w:p w:rsidR="00154A21" w:rsidRDefault="00154A21">
      <w:pPr>
        <w:rPr>
          <w:rFonts w:ascii="宋体" w:cs="Times New Roman"/>
          <w:sz w:val="24"/>
          <w:szCs w:val="24"/>
        </w:rPr>
      </w:pPr>
      <w:r>
        <w:rPr>
          <w:rFonts w:ascii="宋体" w:hAnsi="宋体" w:cs="宋体"/>
          <w:sz w:val="24"/>
          <w:szCs w:val="24"/>
        </w:rPr>
        <w:t>3.10</w:t>
      </w:r>
      <w:r>
        <w:rPr>
          <w:rFonts w:ascii="宋体" w:hAnsi="宋体" w:cs="宋体" w:hint="eastAsia"/>
          <w:sz w:val="24"/>
          <w:szCs w:val="24"/>
        </w:rPr>
        <w:t>供方需提供维修能力证明材料。</w:t>
      </w:r>
    </w:p>
    <w:p w:rsidR="00154A21" w:rsidRDefault="00154A21">
      <w:pPr>
        <w:rPr>
          <w:rFonts w:ascii="宋体" w:cs="Times New Roman"/>
          <w:sz w:val="24"/>
          <w:szCs w:val="24"/>
        </w:rPr>
      </w:pPr>
      <w:r>
        <w:rPr>
          <w:rFonts w:ascii="宋体" w:hAnsi="宋体" w:cs="宋体"/>
          <w:sz w:val="24"/>
          <w:szCs w:val="24"/>
        </w:rPr>
        <w:t>4</w:t>
      </w:r>
      <w:r>
        <w:rPr>
          <w:rFonts w:ascii="宋体" w:hAnsi="宋体" w:cs="宋体" w:hint="eastAsia"/>
          <w:sz w:val="24"/>
          <w:szCs w:val="24"/>
        </w:rPr>
        <w:t>、其他要求</w:t>
      </w:r>
    </w:p>
    <w:p w:rsidR="00154A21" w:rsidRDefault="00154A21">
      <w:pPr>
        <w:rPr>
          <w:rFonts w:ascii="宋体" w:cs="Times New Roman"/>
          <w:sz w:val="24"/>
          <w:szCs w:val="24"/>
        </w:rPr>
      </w:pPr>
      <w:r>
        <w:rPr>
          <w:rFonts w:ascii="宋体" w:hAnsi="宋体" w:cs="宋体"/>
          <w:sz w:val="24"/>
          <w:szCs w:val="24"/>
        </w:rPr>
        <w:t>4.1</w:t>
      </w:r>
      <w:r>
        <w:rPr>
          <w:rFonts w:ascii="宋体" w:hAnsi="宋体" w:cs="宋体" w:hint="eastAsia"/>
          <w:sz w:val="24"/>
          <w:szCs w:val="24"/>
        </w:rPr>
        <w:t>、投标设备的需提供经权威机构</w:t>
      </w:r>
      <w:r>
        <w:rPr>
          <w:rFonts w:ascii="宋体" w:hAnsi="宋体" w:cs="宋体"/>
          <w:sz w:val="24"/>
          <w:szCs w:val="24"/>
        </w:rPr>
        <w:t>CE</w:t>
      </w:r>
      <w:r>
        <w:rPr>
          <w:rFonts w:ascii="宋体" w:hAnsi="宋体" w:cs="宋体" w:hint="eastAsia"/>
          <w:sz w:val="24"/>
          <w:szCs w:val="24"/>
        </w:rPr>
        <w:t>或</w:t>
      </w:r>
      <w:r>
        <w:rPr>
          <w:rFonts w:ascii="宋体" w:hAnsi="宋体" w:cs="宋体"/>
          <w:sz w:val="24"/>
          <w:szCs w:val="24"/>
        </w:rPr>
        <w:t>FDA</w:t>
      </w:r>
      <w:r>
        <w:rPr>
          <w:rFonts w:ascii="宋体" w:hAnsi="宋体" w:cs="宋体" w:hint="eastAsia"/>
          <w:sz w:val="24"/>
          <w:szCs w:val="24"/>
        </w:rPr>
        <w:t>认证和原厂家技术白皮书（</w:t>
      </w:r>
      <w:r>
        <w:rPr>
          <w:rFonts w:ascii="宋体" w:hAnsi="宋体" w:cs="宋体"/>
          <w:sz w:val="24"/>
          <w:szCs w:val="24"/>
        </w:rPr>
        <w:t>Data Sheet</w:t>
      </w:r>
      <w:r>
        <w:rPr>
          <w:rFonts w:ascii="宋体" w:hAnsi="宋体" w:cs="宋体" w:hint="eastAsia"/>
          <w:sz w:val="24"/>
          <w:szCs w:val="24"/>
        </w:rPr>
        <w:t>）及相关资料（文字、图片），如有虚假和伪造，一经发现核实，将无条件废标；</w:t>
      </w:r>
    </w:p>
    <w:p w:rsidR="00154A21" w:rsidRDefault="00154A21">
      <w:pPr>
        <w:rPr>
          <w:rFonts w:ascii="宋体" w:cs="Times New Roman"/>
          <w:sz w:val="24"/>
          <w:szCs w:val="24"/>
        </w:rPr>
      </w:pPr>
      <w:r>
        <w:rPr>
          <w:rFonts w:ascii="宋体" w:hAnsi="宋体" w:cs="宋体"/>
          <w:sz w:val="24"/>
          <w:szCs w:val="24"/>
        </w:rPr>
        <w:t>4.2</w:t>
      </w:r>
      <w:r>
        <w:rPr>
          <w:rFonts w:ascii="宋体" w:hAnsi="宋体" w:cs="宋体" w:hint="eastAsia"/>
          <w:sz w:val="24"/>
          <w:szCs w:val="24"/>
        </w:rPr>
        <w:t>、交货时提供海关报关单及商检证书。</w:t>
      </w:r>
    </w:p>
    <w:p w:rsidR="00154A21" w:rsidRDefault="00154A21">
      <w:pPr>
        <w:rPr>
          <w:rFonts w:ascii="宋体" w:cs="Times New Roman"/>
          <w:sz w:val="24"/>
          <w:szCs w:val="24"/>
        </w:rPr>
      </w:pPr>
      <w:r>
        <w:rPr>
          <w:rFonts w:ascii="宋体" w:hAnsi="宋体" w:cs="宋体"/>
          <w:sz w:val="24"/>
          <w:szCs w:val="24"/>
        </w:rPr>
        <w:t>4.3</w:t>
      </w:r>
      <w:r>
        <w:rPr>
          <w:rFonts w:ascii="宋体" w:hAnsi="宋体" w:cs="宋体" w:hint="eastAsia"/>
          <w:sz w:val="24"/>
          <w:szCs w:val="24"/>
        </w:rPr>
        <w:t>、提供所投型号产品的真实用户。</w:t>
      </w:r>
    </w:p>
    <w:p w:rsidR="00154A21" w:rsidRDefault="00154A21">
      <w:pPr>
        <w:rPr>
          <w:rFonts w:ascii="宋体" w:cs="Times New Roman"/>
          <w:sz w:val="24"/>
          <w:szCs w:val="24"/>
        </w:rPr>
      </w:pPr>
      <w:r>
        <w:rPr>
          <w:rFonts w:ascii="宋体" w:hAnsi="宋体" w:cs="宋体"/>
          <w:sz w:val="24"/>
          <w:szCs w:val="24"/>
        </w:rPr>
        <w:t>5</w:t>
      </w:r>
      <w:r>
        <w:rPr>
          <w:rFonts w:ascii="宋体" w:hAnsi="宋体" w:cs="宋体" w:hint="eastAsia"/>
          <w:sz w:val="24"/>
          <w:szCs w:val="24"/>
        </w:rPr>
        <w:t>、交货期：一个月</w:t>
      </w:r>
    </w:p>
    <w:p w:rsidR="00154A21" w:rsidRDefault="00154A21">
      <w:pPr>
        <w:rPr>
          <w:rFonts w:ascii="宋体" w:cs="Times New Roman"/>
          <w:sz w:val="24"/>
          <w:szCs w:val="24"/>
        </w:rPr>
      </w:pPr>
      <w:r>
        <w:rPr>
          <w:rFonts w:ascii="宋体" w:hAnsi="宋体" w:cs="宋体"/>
          <w:sz w:val="24"/>
          <w:szCs w:val="24"/>
        </w:rPr>
        <w:t>6</w:t>
      </w:r>
      <w:r>
        <w:rPr>
          <w:rFonts w:ascii="宋体" w:hAnsi="宋体" w:cs="宋体" w:hint="eastAsia"/>
          <w:sz w:val="24"/>
          <w:szCs w:val="24"/>
        </w:rPr>
        <w:t>、中标后</w:t>
      </w:r>
      <w:r>
        <w:rPr>
          <w:rFonts w:ascii="宋体" w:hAnsi="宋体" w:cs="宋体"/>
          <w:sz w:val="24"/>
          <w:szCs w:val="24"/>
        </w:rPr>
        <w:t>5</w:t>
      </w:r>
      <w:r>
        <w:rPr>
          <w:rFonts w:ascii="宋体" w:hAnsi="宋体" w:cs="宋体" w:hint="eastAsia"/>
          <w:sz w:val="24"/>
          <w:szCs w:val="24"/>
        </w:rPr>
        <w:t>天内签订合同</w:t>
      </w:r>
    </w:p>
    <w:p w:rsidR="00154A21" w:rsidRDefault="00154A21" w:rsidP="001268ED">
      <w:pPr>
        <w:ind w:firstLineChars="200" w:firstLine="31680"/>
        <w:jc w:val="left"/>
        <w:rPr>
          <w:rFonts w:ascii="仿宋_GB2312" w:eastAsia="仿宋_GB2312" w:cs="Times New Roman"/>
          <w:b/>
          <w:bCs/>
          <w:color w:val="000000"/>
          <w:sz w:val="24"/>
          <w:szCs w:val="24"/>
        </w:rPr>
      </w:pPr>
      <w:r>
        <w:rPr>
          <w:rFonts w:ascii="仿宋_GB2312" w:eastAsia="仿宋_GB2312" w:cs="仿宋_GB2312" w:hint="eastAsia"/>
          <w:b/>
          <w:bCs/>
          <w:color w:val="000000"/>
          <w:sz w:val="24"/>
          <w:szCs w:val="24"/>
        </w:rPr>
        <w:t>强调：售后服务承诺必须由生产厂家或总代理提供，原件放入正本</w:t>
      </w:r>
      <w:r>
        <w:rPr>
          <w:rFonts w:ascii="仿宋_GB2312" w:eastAsia="仿宋_GB2312" w:cs="仿宋_GB2312"/>
          <w:b/>
          <w:bCs/>
          <w:color w:val="000000"/>
          <w:sz w:val="24"/>
          <w:szCs w:val="24"/>
        </w:rPr>
        <w:t>,</w:t>
      </w:r>
      <w:r>
        <w:rPr>
          <w:rFonts w:ascii="仿宋_GB2312" w:eastAsia="仿宋_GB2312" w:cs="仿宋_GB2312" w:hint="eastAsia"/>
          <w:b/>
          <w:bCs/>
          <w:color w:val="000000"/>
          <w:sz w:val="24"/>
          <w:szCs w:val="24"/>
        </w:rPr>
        <w:t>否则为废标。投标商自己承诺仅供参考！</w:t>
      </w:r>
    </w:p>
    <w:p w:rsidR="00154A21" w:rsidRDefault="00154A21" w:rsidP="001268ED">
      <w:pPr>
        <w:ind w:firstLineChars="200" w:firstLine="31680"/>
        <w:jc w:val="left"/>
        <w:rPr>
          <w:rFonts w:ascii="仿宋_GB2312" w:eastAsia="仿宋_GB2312" w:cs="Times New Roman"/>
          <w:sz w:val="24"/>
          <w:szCs w:val="24"/>
        </w:rPr>
      </w:pPr>
    </w:p>
    <w:p w:rsidR="00154A21" w:rsidRDefault="00154A21" w:rsidP="001268ED">
      <w:pPr>
        <w:spacing w:line="276" w:lineRule="auto"/>
        <w:ind w:firstLineChars="2600" w:firstLine="31680"/>
        <w:rPr>
          <w:rFonts w:ascii="宋体" w:cs="Times New Roman"/>
          <w:color w:val="000000"/>
        </w:rPr>
      </w:pPr>
    </w:p>
    <w:p w:rsidR="00154A21" w:rsidRDefault="00154A21">
      <w:pPr>
        <w:rPr>
          <w:rFonts w:cs="Times New Roman"/>
        </w:rPr>
      </w:pPr>
      <w:bookmarkStart w:id="0" w:name="_GoBack"/>
      <w:bookmarkEnd w:id="0"/>
    </w:p>
    <w:p w:rsidR="00154A21" w:rsidRDefault="00154A21">
      <w:pPr>
        <w:rPr>
          <w:rFonts w:ascii="宋体" w:cs="Times New Roman"/>
          <w:sz w:val="24"/>
          <w:szCs w:val="24"/>
        </w:rPr>
      </w:pPr>
    </w:p>
    <w:sectPr w:rsidR="00154A21" w:rsidSect="00FA47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A21" w:rsidRDefault="00154A21" w:rsidP="007033AB">
      <w:pPr>
        <w:rPr>
          <w:rFonts w:cs="Times New Roman"/>
        </w:rPr>
      </w:pPr>
      <w:r>
        <w:rPr>
          <w:rFonts w:cs="Times New Roman"/>
        </w:rPr>
        <w:separator/>
      </w:r>
    </w:p>
  </w:endnote>
  <w:endnote w:type="continuationSeparator" w:id="1">
    <w:p w:rsidR="00154A21" w:rsidRDefault="00154A21" w:rsidP="007033A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A21" w:rsidRDefault="00154A21" w:rsidP="007033AB">
      <w:pPr>
        <w:rPr>
          <w:rFonts w:cs="Times New Roman"/>
        </w:rPr>
      </w:pPr>
      <w:r>
        <w:rPr>
          <w:rFonts w:cs="Times New Roman"/>
        </w:rPr>
        <w:separator/>
      </w:r>
    </w:p>
  </w:footnote>
  <w:footnote w:type="continuationSeparator" w:id="1">
    <w:p w:rsidR="00154A21" w:rsidRDefault="00154A21" w:rsidP="007033AB">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27C47"/>
    <w:multiLevelType w:val="multilevel"/>
    <w:tmpl w:val="17827C47"/>
    <w:lvl w:ilvl="0">
      <w:start w:val="4"/>
      <w:numFmt w:val="decimal"/>
      <w:lvlText w:val="%1"/>
      <w:lvlJc w:val="left"/>
      <w:pPr>
        <w:ind w:left="425" w:hanging="425"/>
      </w:pPr>
      <w:rPr>
        <w:rFonts w:hint="eastAsia"/>
      </w:rPr>
    </w:lvl>
    <w:lvl w:ilvl="1">
      <w:start w:val="1"/>
      <w:numFmt w:val="decimal"/>
      <w:lvlText w:val="%1.%2"/>
      <w:lvlJc w:val="left"/>
      <w:pPr>
        <w:ind w:left="1560"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21C53B35"/>
    <w:multiLevelType w:val="multilevel"/>
    <w:tmpl w:val="3A5E97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cs="Wingdings" w:hint="default"/>
      </w:rPr>
    </w:lvl>
    <w:lvl w:ilvl="2">
      <w:start w:val="1"/>
      <w:numFmt w:val="chineseCountingThousand"/>
      <w:lvlText w:val="%3、"/>
      <w:lvlJc w:val="left"/>
      <w:pPr>
        <w:ind w:left="420" w:hanging="420"/>
      </w:pPr>
      <w:rPr>
        <w:rFont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nsid w:val="26C76067"/>
    <w:multiLevelType w:val="multilevel"/>
    <w:tmpl w:val="26C76067"/>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59461087"/>
    <w:multiLevelType w:val="multilevel"/>
    <w:tmpl w:val="59461087"/>
    <w:lvl w:ilvl="0">
      <w:start w:val="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2"/>
  </w:num>
  <w:num w:numId="3">
    <w:abstractNumId w:val="0"/>
  </w:num>
  <w:num w:numId="4">
    <w:abstractNumId w:val="2"/>
    <w:lvlOverride w:ilvl="0">
      <w:lvl w:ilvl="0">
        <w:start w:val="4"/>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1EA5E83"/>
    <w:rsid w:val="001268ED"/>
    <w:rsid w:val="00154A21"/>
    <w:rsid w:val="002D79C3"/>
    <w:rsid w:val="00334CCB"/>
    <w:rsid w:val="003432D2"/>
    <w:rsid w:val="00362333"/>
    <w:rsid w:val="00373B0E"/>
    <w:rsid w:val="00373FC1"/>
    <w:rsid w:val="003E6052"/>
    <w:rsid w:val="00433762"/>
    <w:rsid w:val="004E1496"/>
    <w:rsid w:val="004F6592"/>
    <w:rsid w:val="0059387D"/>
    <w:rsid w:val="00593F33"/>
    <w:rsid w:val="00624C15"/>
    <w:rsid w:val="007033AB"/>
    <w:rsid w:val="00703B1E"/>
    <w:rsid w:val="00704E6B"/>
    <w:rsid w:val="00752704"/>
    <w:rsid w:val="007C4B92"/>
    <w:rsid w:val="008068F1"/>
    <w:rsid w:val="00A27CAE"/>
    <w:rsid w:val="00A55BCF"/>
    <w:rsid w:val="00A60D47"/>
    <w:rsid w:val="00B1476C"/>
    <w:rsid w:val="00B6338F"/>
    <w:rsid w:val="00C10BD9"/>
    <w:rsid w:val="00C32320"/>
    <w:rsid w:val="00CA594E"/>
    <w:rsid w:val="00D12AAD"/>
    <w:rsid w:val="00D12E67"/>
    <w:rsid w:val="00F37301"/>
    <w:rsid w:val="00FA47BF"/>
    <w:rsid w:val="040F69DA"/>
    <w:rsid w:val="29BE5D9E"/>
    <w:rsid w:val="3B830F8E"/>
    <w:rsid w:val="41EA5E83"/>
    <w:rsid w:val="48C87744"/>
    <w:rsid w:val="5FD516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7BF"/>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_Style 2"/>
    <w:uiPriority w:val="99"/>
    <w:rsid w:val="00FA47BF"/>
    <w:pPr>
      <w:ind w:firstLineChars="200" w:firstLine="420"/>
    </w:pPr>
    <w:rPr>
      <w:rFonts w:cs="Calibri"/>
      <w:kern w:val="0"/>
      <w:szCs w:val="21"/>
    </w:rPr>
  </w:style>
  <w:style w:type="paragraph" w:styleId="Header">
    <w:name w:val="header"/>
    <w:basedOn w:val="Normal"/>
    <w:link w:val="HeaderChar"/>
    <w:uiPriority w:val="99"/>
    <w:semiHidden/>
    <w:rsid w:val="007033A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033AB"/>
    <w:rPr>
      <w:kern w:val="2"/>
      <w:sz w:val="18"/>
      <w:szCs w:val="18"/>
    </w:rPr>
  </w:style>
  <w:style w:type="paragraph" w:styleId="Footer">
    <w:name w:val="footer"/>
    <w:basedOn w:val="Normal"/>
    <w:link w:val="FooterChar"/>
    <w:uiPriority w:val="99"/>
    <w:semiHidden/>
    <w:rsid w:val="007033A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033AB"/>
    <w:rPr>
      <w:kern w:val="2"/>
      <w:sz w:val="18"/>
      <w:szCs w:val="18"/>
    </w:rPr>
  </w:style>
  <w:style w:type="paragraph" w:styleId="ListParagraph">
    <w:name w:val="List Paragraph"/>
    <w:basedOn w:val="Normal"/>
    <w:uiPriority w:val="99"/>
    <w:qFormat/>
    <w:rsid w:val="007033AB"/>
    <w:pPr>
      <w:ind w:firstLineChars="200" w:firstLine="420"/>
    </w:pPr>
  </w:style>
  <w:style w:type="paragraph" w:customStyle="1" w:styleId="ListParagraph1">
    <w:name w:val="List Paragraph1"/>
    <w:basedOn w:val="Normal"/>
    <w:uiPriority w:val="99"/>
    <w:rsid w:val="00D12AA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203</Words>
  <Characters>1163</Characters>
  <Application>Microsoft Office Outlook</Application>
  <DocSecurity>0</DocSecurity>
  <Lines>0</Lines>
  <Paragraphs>0</Paragraphs>
  <ScaleCrop>false</ScaleCrop>
  <Company>Covidien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MC SYSTEM</cp:lastModifiedBy>
  <cp:revision>4</cp:revision>
  <cp:lastPrinted>2016-12-06T07:33:00Z</cp:lastPrinted>
  <dcterms:created xsi:type="dcterms:W3CDTF">2018-03-14T09:28:00Z</dcterms:created>
  <dcterms:modified xsi:type="dcterms:W3CDTF">2018-03-28T09:50:00Z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