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0" w:rsidRDefault="008D7C23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:rsidR="00B562D0" w:rsidRDefault="002625C4">
      <w:pPr>
        <w:jc w:val="center"/>
        <w:rPr>
          <w:rFonts w:ascii="宋体" w:cs="Times New Roman"/>
          <w:b/>
          <w:bCs/>
          <w:sz w:val="28"/>
          <w:szCs w:val="28"/>
        </w:rPr>
      </w:pPr>
      <w:r w:rsidRPr="002625C4">
        <w:rPr>
          <w:rFonts w:ascii="宋体" w:hAnsi="宋体" w:cs="宋体" w:hint="eastAsia"/>
          <w:b/>
          <w:bCs/>
          <w:sz w:val="28"/>
          <w:szCs w:val="28"/>
        </w:rPr>
        <w:t>上肢康复训练系统</w:t>
      </w:r>
      <w:r w:rsidR="008D7C2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562D0" w:rsidRDefault="008D7C23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562D0" w:rsidRDefault="008D7C23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2625C4" w:rsidRPr="002625C4">
        <w:rPr>
          <w:rFonts w:ascii="宋体" w:hAnsi="宋体" w:cs="宋体" w:hint="eastAsia"/>
          <w:b/>
          <w:sz w:val="24"/>
          <w:szCs w:val="24"/>
        </w:rPr>
        <w:t>上肢康复训练系统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2625C4" w:rsidRPr="002625C4">
        <w:rPr>
          <w:rFonts w:ascii="宋体" w:hAnsi="宋体" w:cs="宋体" w:hint="eastAsia"/>
          <w:b/>
          <w:sz w:val="24"/>
          <w:szCs w:val="24"/>
        </w:rPr>
        <w:t>上肢康复训练系统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562D0" w:rsidRDefault="008D7C2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562D0" w:rsidRPr="00C47611" w:rsidRDefault="008D7C23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 w:rsidRPr="00C4761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47611">
        <w:rPr>
          <w:rFonts w:ascii="宋体" w:hAnsi="宋体" w:cs="宋体"/>
          <w:b/>
          <w:bCs/>
          <w:sz w:val="24"/>
          <w:szCs w:val="24"/>
        </w:rPr>
        <w:t>:</w:t>
      </w:r>
      <w:r w:rsidR="002625C4" w:rsidRPr="002625C4">
        <w:rPr>
          <w:rFonts w:ascii="宋体" w:hAnsi="宋体" w:cs="宋体" w:hint="eastAsia"/>
          <w:b/>
          <w:sz w:val="24"/>
          <w:szCs w:val="24"/>
        </w:rPr>
        <w:t xml:space="preserve"> 上肢康复训练系统</w:t>
      </w:r>
      <w:r w:rsidRPr="00C47611">
        <w:rPr>
          <w:rFonts w:ascii="宋体" w:hAnsi="宋体" w:cs="宋体" w:hint="eastAsia"/>
          <w:b/>
          <w:sz w:val="24"/>
          <w:szCs w:val="24"/>
        </w:rPr>
        <w:t xml:space="preserve">  </w:t>
      </w:r>
      <w:r w:rsidR="002625C4">
        <w:rPr>
          <w:rFonts w:ascii="宋体" w:hAnsi="宋体" w:cs="宋体" w:hint="eastAsia"/>
          <w:b/>
          <w:sz w:val="24"/>
          <w:szCs w:val="24"/>
        </w:rPr>
        <w:t xml:space="preserve">  </w:t>
      </w:r>
      <w:r w:rsidR="00C47611">
        <w:rPr>
          <w:rFonts w:ascii="宋体" w:hAnsi="宋体" w:cs="宋体" w:hint="eastAsia"/>
          <w:b/>
          <w:sz w:val="24"/>
          <w:szCs w:val="24"/>
        </w:rPr>
        <w:t xml:space="preserve">                   </w:t>
      </w:r>
      <w:r w:rsidRPr="00C4761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="002625C4">
        <w:rPr>
          <w:rFonts w:ascii="宋体" w:hAnsi="宋体" w:cs="宋体" w:hint="eastAsia"/>
          <w:b/>
          <w:bCs/>
          <w:color w:val="000000"/>
          <w:sz w:val="24"/>
          <w:szCs w:val="24"/>
        </w:rPr>
        <w:t>1</w:t>
      </w:r>
      <w:r w:rsidRPr="00C47611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2625C4" w:rsidRDefault="003C3E61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配置需包含</w:t>
      </w:r>
      <w:r w:rsidR="002625C4">
        <w:rPr>
          <w:rFonts w:ascii="宋体" w:hAnsi="宋体" w:cs="宋体" w:hint="eastAsia"/>
          <w:sz w:val="24"/>
          <w:szCs w:val="24"/>
        </w:rPr>
        <w:t>运动部件、计算机部件和训练配件，可以用于对患者上肢肢体或关节进行康复训练，并包含被动训练。</w:t>
      </w:r>
    </w:p>
    <w:p w:rsidR="002625C4" w:rsidRDefault="002625C4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运动主体上的动力头，整体支持0-9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°范围内的旋转调节，可手动锁定倾斜角度，在不同的仰角下进行上肢综合康复训练。</w:t>
      </w:r>
    </w:p>
    <w:p w:rsidR="002625C4" w:rsidRDefault="003C3E61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需具有多种</w:t>
      </w:r>
      <w:r w:rsidR="002625C4">
        <w:rPr>
          <w:rFonts w:ascii="宋体" w:hAnsi="宋体" w:hint="eastAsia"/>
          <w:sz w:val="24"/>
          <w:szCs w:val="24"/>
        </w:rPr>
        <w:t>训练配件，用于上肢多个关节康复训练。</w:t>
      </w:r>
    </w:p>
    <w:p w:rsidR="002625C4" w:rsidRDefault="002625C4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多种训练模式，支持被动、主动、情景、助力、阻力、等长、等速、引导、以及模拟日常活动能力（A</w:t>
      </w:r>
      <w:r>
        <w:rPr>
          <w:rFonts w:ascii="宋体" w:hAnsi="宋体"/>
          <w:sz w:val="24"/>
          <w:szCs w:val="24"/>
        </w:rPr>
        <w:t>DL</w:t>
      </w:r>
      <w:r>
        <w:rPr>
          <w:rFonts w:ascii="宋体" w:hAnsi="宋体" w:hint="eastAsia"/>
          <w:sz w:val="24"/>
          <w:szCs w:val="24"/>
        </w:rPr>
        <w:t>）等训练。</w:t>
      </w:r>
    </w:p>
    <w:p w:rsidR="002625C4" w:rsidRDefault="002625C4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训练模式自动切换功能，能够根据患者的运动状态自动切换对应的训练模式。</w:t>
      </w:r>
    </w:p>
    <w:p w:rsidR="002625C4" w:rsidRDefault="002625C4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支持多种上肢关节的主、被动训练，腕关节屈伸最大训练范围为150°，腕关节尺偏桡偏最大训练范围为55°，前臂旋前旋后最大训练范围为170°，可选支持肩、肘关节训练型号：肘关节屈伸最大训练范围为140°，肩关节屈伸最大训练范围为230°。</w:t>
      </w:r>
    </w:p>
    <w:p w:rsidR="002625C4" w:rsidRPr="002625C4" w:rsidRDefault="003C3E61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</w:t>
      </w:r>
      <w:r w:rsidR="002625C4">
        <w:rPr>
          <w:rFonts w:ascii="宋体" w:hAnsi="宋体" w:hint="eastAsia"/>
          <w:sz w:val="24"/>
          <w:szCs w:val="24"/>
        </w:rPr>
        <w:t>能力测定功能，包括运动范围测定和力测定功能，</w:t>
      </w:r>
      <w:r w:rsidR="002625C4" w:rsidRPr="002625C4">
        <w:rPr>
          <w:rFonts w:ascii="宋体" w:hAnsi="宋体" w:hint="eastAsia"/>
          <w:sz w:val="24"/>
          <w:szCs w:val="24"/>
        </w:rPr>
        <w:t>力测定的精度为±0.</w:t>
      </w:r>
      <w:r w:rsidR="002625C4" w:rsidRPr="002625C4">
        <w:rPr>
          <w:rFonts w:ascii="宋体" w:hAnsi="宋体"/>
          <w:sz w:val="24"/>
          <w:szCs w:val="24"/>
        </w:rPr>
        <w:t>0</w:t>
      </w:r>
      <w:r w:rsidR="002625C4" w:rsidRPr="002625C4">
        <w:rPr>
          <w:rFonts w:ascii="宋体" w:hAnsi="宋体" w:hint="eastAsia"/>
          <w:sz w:val="24"/>
          <w:szCs w:val="24"/>
        </w:rPr>
        <w:t>5Nm；运动范围测定精度为±1</w:t>
      </w:r>
      <w:r w:rsidR="002625C4">
        <w:rPr>
          <w:rFonts w:ascii="宋体" w:hAnsi="宋体" w:hint="eastAsia"/>
          <w:sz w:val="24"/>
          <w:szCs w:val="24"/>
        </w:rPr>
        <w:t>°。</w:t>
      </w:r>
    </w:p>
    <w:p w:rsidR="002625C4" w:rsidRDefault="002625C4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安全保护</w:t>
      </w:r>
      <w:r w:rsidR="003C3E61">
        <w:rPr>
          <w:rFonts w:ascii="宋体" w:hAnsi="宋体" w:hint="eastAsia"/>
          <w:sz w:val="24"/>
          <w:szCs w:val="24"/>
        </w:rPr>
        <w:t>措施</w:t>
      </w:r>
      <w:r>
        <w:rPr>
          <w:rFonts w:ascii="宋体" w:hAnsi="宋体" w:hint="eastAsia"/>
          <w:sz w:val="24"/>
          <w:szCs w:val="24"/>
        </w:rPr>
        <w:t>，包括疑似痉挛检测、手动急停、运动范围设定。</w:t>
      </w:r>
    </w:p>
    <w:p w:rsidR="002625C4" w:rsidRDefault="003C3E61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具备</w:t>
      </w:r>
      <w:r w:rsidR="002625C4">
        <w:rPr>
          <w:rFonts w:ascii="宋体" w:hAnsi="宋体" w:hint="eastAsia"/>
          <w:sz w:val="24"/>
          <w:szCs w:val="24"/>
        </w:rPr>
        <w:t>2个手动紧急停按钮。</w:t>
      </w:r>
    </w:p>
    <w:p w:rsidR="002625C4" w:rsidRDefault="003C3E61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配置</w:t>
      </w:r>
      <w:r w:rsidR="002625C4">
        <w:rPr>
          <w:rFonts w:ascii="宋体" w:hAnsi="宋体" w:hint="eastAsia"/>
          <w:sz w:val="24"/>
          <w:szCs w:val="24"/>
        </w:rPr>
        <w:t>显示器和多彩LED视觉反馈模块，其中LED视觉反馈灯珠数量为36个。</w:t>
      </w:r>
    </w:p>
    <w:p w:rsidR="002625C4" w:rsidRDefault="002625C4" w:rsidP="002625C4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能够在康复训练中实时提供震动反馈。</w:t>
      </w:r>
    </w:p>
    <w:p w:rsidR="00B562D0" w:rsidRDefault="008D7C23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  <w:bookmarkStart w:id="0" w:name="_GoBack"/>
      <w:bookmarkEnd w:id="0"/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:rsidR="00B562D0" w:rsidRDefault="008D7C23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:rsidR="00B562D0" w:rsidRDefault="008D7C23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:rsidR="00B562D0" w:rsidRDefault="00B562D0"/>
    <w:p w:rsidR="00B562D0" w:rsidRDefault="00B562D0">
      <w:pPr>
        <w:rPr>
          <w:rFonts w:cs="Times New Roman"/>
        </w:rPr>
      </w:pPr>
    </w:p>
    <w:sectPr w:rsidR="00B562D0" w:rsidSect="00B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DC" w:rsidRDefault="00127DDC" w:rsidP="003C3E61">
      <w:r>
        <w:separator/>
      </w:r>
    </w:p>
  </w:endnote>
  <w:endnote w:type="continuationSeparator" w:id="0">
    <w:p w:rsidR="00127DDC" w:rsidRDefault="00127DDC" w:rsidP="003C3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DC" w:rsidRDefault="00127DDC" w:rsidP="003C3E61">
      <w:r>
        <w:separator/>
      </w:r>
    </w:p>
  </w:footnote>
  <w:footnote w:type="continuationSeparator" w:id="0">
    <w:p w:rsidR="00127DDC" w:rsidRDefault="00127DDC" w:rsidP="003C3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892"/>
    <w:multiLevelType w:val="multilevel"/>
    <w:tmpl w:val="28BA18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kMmI1YTg4NTllMmNkM2M0YjgwMmYwNDM2MWQxZDkifQ=="/>
  </w:docVars>
  <w:rsids>
    <w:rsidRoot w:val="007100AC"/>
    <w:rsid w:val="00127DDC"/>
    <w:rsid w:val="00226915"/>
    <w:rsid w:val="0023139D"/>
    <w:rsid w:val="002625C4"/>
    <w:rsid w:val="00266A89"/>
    <w:rsid w:val="003517A6"/>
    <w:rsid w:val="00394DDC"/>
    <w:rsid w:val="003B4FF1"/>
    <w:rsid w:val="003C3E61"/>
    <w:rsid w:val="00403D3A"/>
    <w:rsid w:val="00407209"/>
    <w:rsid w:val="00512549"/>
    <w:rsid w:val="00557AF9"/>
    <w:rsid w:val="0057662E"/>
    <w:rsid w:val="005B7EFC"/>
    <w:rsid w:val="005C1B44"/>
    <w:rsid w:val="00660F3B"/>
    <w:rsid w:val="00667963"/>
    <w:rsid w:val="006B09C5"/>
    <w:rsid w:val="0070738E"/>
    <w:rsid w:val="007100AC"/>
    <w:rsid w:val="007C4B92"/>
    <w:rsid w:val="007D728B"/>
    <w:rsid w:val="007E4EF4"/>
    <w:rsid w:val="007F55D7"/>
    <w:rsid w:val="008D7C23"/>
    <w:rsid w:val="008E532F"/>
    <w:rsid w:val="0092773C"/>
    <w:rsid w:val="009C6D06"/>
    <w:rsid w:val="009F7BA4"/>
    <w:rsid w:val="00A24AB6"/>
    <w:rsid w:val="00A55E73"/>
    <w:rsid w:val="00AE3404"/>
    <w:rsid w:val="00B0204F"/>
    <w:rsid w:val="00B06148"/>
    <w:rsid w:val="00B5433C"/>
    <w:rsid w:val="00B562D0"/>
    <w:rsid w:val="00B63B9F"/>
    <w:rsid w:val="00BC5C88"/>
    <w:rsid w:val="00C47611"/>
    <w:rsid w:val="00C61B7B"/>
    <w:rsid w:val="00CA57BF"/>
    <w:rsid w:val="00CF1A87"/>
    <w:rsid w:val="00D002F0"/>
    <w:rsid w:val="00E02E1E"/>
    <w:rsid w:val="00E601F2"/>
    <w:rsid w:val="00E643A1"/>
    <w:rsid w:val="00E878F3"/>
    <w:rsid w:val="00E9759C"/>
    <w:rsid w:val="00ED3DD0"/>
    <w:rsid w:val="00EE2A2D"/>
    <w:rsid w:val="00F15794"/>
    <w:rsid w:val="00F83DD9"/>
    <w:rsid w:val="05D12DB7"/>
    <w:rsid w:val="0D16217D"/>
    <w:rsid w:val="20C175C0"/>
    <w:rsid w:val="354E7204"/>
    <w:rsid w:val="366C7431"/>
    <w:rsid w:val="51203C21"/>
    <w:rsid w:val="5E4A586E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62D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B562D0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4">
    <w:name w:val="footer"/>
    <w:basedOn w:val="a"/>
    <w:link w:val="Char"/>
    <w:uiPriority w:val="99"/>
    <w:semiHidden/>
    <w:qFormat/>
    <w:rsid w:val="00B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B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562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styleId="a8">
    <w:name w:val="Hyperlink"/>
    <w:basedOn w:val="a1"/>
    <w:uiPriority w:val="99"/>
    <w:semiHidden/>
    <w:unhideWhenUsed/>
    <w:qFormat/>
    <w:rsid w:val="00B562D0"/>
    <w:rPr>
      <w:color w:val="0782C1"/>
      <w:u w:val="singl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B562D0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B562D0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C47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左志</cp:lastModifiedBy>
  <cp:revision>3</cp:revision>
  <dcterms:created xsi:type="dcterms:W3CDTF">2022-11-04T08:50:00Z</dcterms:created>
  <dcterms:modified xsi:type="dcterms:W3CDTF">2022-11-04T09:03:00Z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CE163BB97A2B4153960A79B58A2258AF</vt:lpwstr>
  </property>
</Properties>
</file>