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21" w:rsidRDefault="00B85B69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连云港市第一人民医院开发区院区</w:t>
      </w:r>
    </w:p>
    <w:p w:rsidR="007B6C21" w:rsidRDefault="00B85B69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耳鼻喉头</w:t>
      </w:r>
      <w:proofErr w:type="gramStart"/>
      <w:r>
        <w:rPr>
          <w:rFonts w:ascii="仿宋_GB2312" w:eastAsia="仿宋_GB2312" w:hAnsi="宋体" w:hint="eastAsia"/>
          <w:b/>
          <w:sz w:val="28"/>
          <w:szCs w:val="28"/>
        </w:rPr>
        <w:t>颈</w:t>
      </w:r>
      <w:proofErr w:type="gramEnd"/>
      <w:r>
        <w:rPr>
          <w:rFonts w:ascii="仿宋_GB2312" w:eastAsia="仿宋_GB2312" w:hAnsi="宋体" w:hint="eastAsia"/>
          <w:b/>
          <w:sz w:val="28"/>
          <w:szCs w:val="28"/>
        </w:rPr>
        <w:t>外科综合诊疗台参数要求</w:t>
      </w:r>
    </w:p>
    <w:p w:rsidR="007B6C21" w:rsidRDefault="00B85B69">
      <w:pPr>
        <w:spacing w:line="36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一、项目概述</w:t>
      </w:r>
    </w:p>
    <w:p w:rsidR="007B6C21" w:rsidRDefault="00B85B69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本次商谈的内容为连云港市第一人民医院开发区院区耳鼻喉头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颈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外科综合诊疗台采购，卖方负责将耳鼻喉头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颈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外科综合诊疗台运抵买方指定机房，完成安装，检测、验收合格，交付买方使用，即交钥匙工程。</w:t>
      </w:r>
    </w:p>
    <w:p w:rsidR="007B6C21" w:rsidRDefault="00B85B69">
      <w:pPr>
        <w:spacing w:line="400" w:lineRule="exac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2B244E" w:rsidRPr="00F34FE2" w:rsidRDefault="002B244E" w:rsidP="002B244E">
      <w:pPr>
        <w:spacing w:line="360" w:lineRule="auto"/>
        <w:rPr>
          <w:rFonts w:ascii="宋体" w:hAnsi="宋体" w:cs="宋体" w:hint="eastAsia"/>
          <w:sz w:val="24"/>
          <w:szCs w:val="24"/>
        </w:rPr>
      </w:pPr>
      <w:bookmarkStart w:id="0" w:name="_GoBack"/>
      <w:r w:rsidRPr="00F34FE2">
        <w:rPr>
          <w:rFonts w:ascii="宋体" w:hAnsi="宋体" w:cs="宋体" w:hint="eastAsia"/>
          <w:sz w:val="24"/>
          <w:szCs w:val="24"/>
        </w:rPr>
        <w:t xml:space="preserve">设备名称: </w:t>
      </w:r>
      <w:r w:rsidRPr="00F34FE2">
        <w:rPr>
          <w:rFonts w:ascii="宋体" w:hAnsi="宋体" w:cs="宋体" w:hint="eastAsia"/>
          <w:sz w:val="24"/>
          <w:szCs w:val="24"/>
        </w:rPr>
        <w:t>耳鼻喉头</w:t>
      </w:r>
      <w:proofErr w:type="gramStart"/>
      <w:r w:rsidRPr="00F34FE2">
        <w:rPr>
          <w:rFonts w:ascii="宋体" w:hAnsi="宋体" w:cs="宋体" w:hint="eastAsia"/>
          <w:sz w:val="24"/>
          <w:szCs w:val="24"/>
        </w:rPr>
        <w:t>颈</w:t>
      </w:r>
      <w:proofErr w:type="gramEnd"/>
      <w:r w:rsidRPr="00F34FE2">
        <w:rPr>
          <w:rFonts w:ascii="宋体" w:hAnsi="宋体" w:cs="宋体" w:hint="eastAsia"/>
          <w:sz w:val="24"/>
          <w:szCs w:val="24"/>
        </w:rPr>
        <w:t xml:space="preserve">外科综合诊疗台（含座椅）      </w:t>
      </w:r>
      <w:r w:rsidRPr="00F34FE2">
        <w:rPr>
          <w:rFonts w:ascii="宋体" w:hAnsi="宋体" w:cs="宋体" w:hint="eastAsia"/>
          <w:sz w:val="24"/>
          <w:szCs w:val="24"/>
        </w:rPr>
        <w:t xml:space="preserve">  本次采购数量：</w:t>
      </w:r>
      <w:r w:rsidRPr="00F34FE2">
        <w:rPr>
          <w:rFonts w:ascii="宋体" w:hAnsi="宋体" w:cs="宋体" w:hint="eastAsia"/>
          <w:sz w:val="24"/>
          <w:szCs w:val="24"/>
        </w:rPr>
        <w:t>2</w:t>
      </w:r>
      <w:r w:rsidRPr="00F34FE2">
        <w:rPr>
          <w:rFonts w:ascii="宋体" w:hAnsi="宋体" w:cs="宋体" w:hint="eastAsia"/>
          <w:sz w:val="24"/>
          <w:szCs w:val="24"/>
        </w:rPr>
        <w:t>台</w:t>
      </w:r>
    </w:p>
    <w:p w:rsidR="007B6C21" w:rsidRPr="00691452" w:rsidRDefault="00B85B69" w:rsidP="00691452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sz w:val="24"/>
          <w:szCs w:val="24"/>
        </w:rPr>
      </w:pPr>
      <w:r w:rsidRPr="00691452">
        <w:rPr>
          <w:rFonts w:ascii="宋体" w:hAnsi="宋体" w:cs="宋体" w:hint="eastAsia"/>
          <w:sz w:val="24"/>
          <w:szCs w:val="24"/>
        </w:rPr>
        <w:t>耳鼻咽喉科专科基本操作功能</w:t>
      </w:r>
    </w:p>
    <w:p w:rsidR="007B6C21" w:rsidRPr="00691452" w:rsidRDefault="00B85B69" w:rsidP="00691452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sz w:val="24"/>
          <w:szCs w:val="24"/>
        </w:rPr>
      </w:pPr>
      <w:r w:rsidRPr="00691452">
        <w:rPr>
          <w:rFonts w:ascii="宋体" w:hAnsi="宋体" w:cs="宋体" w:hint="eastAsia"/>
          <w:sz w:val="24"/>
          <w:szCs w:val="24"/>
        </w:rPr>
        <w:t>强大稳定的负压吸引系统</w:t>
      </w:r>
    </w:p>
    <w:p w:rsidR="007B6C21" w:rsidRPr="00691452" w:rsidRDefault="00B85B69" w:rsidP="00691452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sz w:val="24"/>
          <w:szCs w:val="24"/>
        </w:rPr>
      </w:pPr>
      <w:r w:rsidRPr="00691452">
        <w:rPr>
          <w:rFonts w:ascii="宋体" w:hAnsi="宋体" w:cs="宋体" w:hint="eastAsia"/>
          <w:sz w:val="24"/>
          <w:szCs w:val="24"/>
        </w:rPr>
        <w:t>稳定的正压喷枪空气压缩系统</w:t>
      </w:r>
    </w:p>
    <w:p w:rsidR="007B6C21" w:rsidRPr="00691452" w:rsidRDefault="00B85B69" w:rsidP="00691452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sz w:val="24"/>
          <w:szCs w:val="24"/>
        </w:rPr>
      </w:pPr>
      <w:r w:rsidRPr="00691452">
        <w:rPr>
          <w:rFonts w:ascii="宋体" w:hAnsi="宋体" w:cs="宋体" w:hint="eastAsia"/>
          <w:sz w:val="24"/>
          <w:szCs w:val="24"/>
        </w:rPr>
        <w:t>自动独立恒温的耳冲洗系统</w:t>
      </w:r>
    </w:p>
    <w:p w:rsidR="007B6C21" w:rsidRPr="00691452" w:rsidRDefault="00B85B69" w:rsidP="00691452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sz w:val="24"/>
          <w:szCs w:val="24"/>
        </w:rPr>
      </w:pPr>
      <w:r w:rsidRPr="00691452">
        <w:rPr>
          <w:rFonts w:ascii="宋体" w:hAnsi="宋体" w:cs="宋体" w:hint="eastAsia"/>
          <w:sz w:val="24"/>
          <w:szCs w:val="24"/>
        </w:rPr>
        <w:t>自动预热恒温内窥镜系统</w:t>
      </w:r>
    </w:p>
    <w:p w:rsidR="007B6C21" w:rsidRPr="00691452" w:rsidRDefault="00B85B69" w:rsidP="00691452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sz w:val="24"/>
          <w:szCs w:val="24"/>
        </w:rPr>
      </w:pPr>
      <w:r w:rsidRPr="00691452">
        <w:rPr>
          <w:rFonts w:ascii="宋体" w:hAnsi="宋体" w:cs="宋体" w:hint="eastAsia"/>
          <w:sz w:val="24"/>
          <w:szCs w:val="24"/>
        </w:rPr>
        <w:t>快速预热加温间接喉镜</w:t>
      </w:r>
    </w:p>
    <w:p w:rsidR="007B6C21" w:rsidRPr="00691452" w:rsidRDefault="00B85B69" w:rsidP="00691452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sz w:val="24"/>
          <w:szCs w:val="24"/>
        </w:rPr>
      </w:pPr>
      <w:r w:rsidRPr="00691452">
        <w:rPr>
          <w:rFonts w:ascii="宋体" w:hAnsi="宋体" w:cs="宋体" w:hint="eastAsia"/>
          <w:sz w:val="24"/>
          <w:szCs w:val="24"/>
        </w:rPr>
        <w:t>LED 检查手术专用头灯</w:t>
      </w:r>
    </w:p>
    <w:p w:rsidR="007B6C21" w:rsidRPr="00691452" w:rsidRDefault="00B85B69" w:rsidP="00691452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sz w:val="24"/>
          <w:szCs w:val="24"/>
        </w:rPr>
      </w:pPr>
      <w:r w:rsidRPr="00691452">
        <w:rPr>
          <w:rFonts w:ascii="宋体" w:hAnsi="宋体" w:cs="宋体" w:hint="eastAsia"/>
          <w:sz w:val="24"/>
          <w:szCs w:val="24"/>
        </w:rPr>
        <w:t>器械整理柜</w:t>
      </w:r>
    </w:p>
    <w:p w:rsidR="007B6C21" w:rsidRPr="00691452" w:rsidRDefault="00B85B69" w:rsidP="00691452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="宋体"/>
          <w:sz w:val="24"/>
          <w:szCs w:val="24"/>
        </w:rPr>
      </w:pPr>
      <w:r w:rsidRPr="00691452">
        <w:rPr>
          <w:rFonts w:ascii="宋体" w:hAnsi="宋体" w:cs="宋体" w:hint="eastAsia"/>
          <w:sz w:val="24"/>
          <w:szCs w:val="24"/>
        </w:rPr>
        <w:t>医师患者座椅</w:t>
      </w:r>
    </w:p>
    <w:bookmarkEnd w:id="0"/>
    <w:p w:rsidR="007B6C21" w:rsidRDefault="00B85B69">
      <w:pPr>
        <w:spacing w:line="276" w:lineRule="auto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三、售后服务：</w:t>
      </w:r>
    </w:p>
    <w:p w:rsidR="007B6C21" w:rsidRDefault="00B85B69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7B6C21" w:rsidRDefault="00B85B69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1.备件</w:t>
      </w:r>
    </w:p>
    <w:p w:rsidR="007B6C21" w:rsidRDefault="00B85B69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卖方应在国内设有维修备件库,保证供应等。</w:t>
      </w:r>
    </w:p>
    <w:p w:rsidR="007B6C21" w:rsidRDefault="00B85B69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2.资料</w:t>
      </w:r>
    </w:p>
    <w:p w:rsidR="007B6C21" w:rsidRDefault="00B85B69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2.1提供操作手册,维护手册等。</w:t>
      </w:r>
    </w:p>
    <w:p w:rsidR="007B6C21" w:rsidRDefault="00B85B69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2.2卖方须向买方提供设备的运行,安装,使用环境要求等。</w:t>
      </w:r>
    </w:p>
    <w:p w:rsidR="007B6C21" w:rsidRDefault="00B85B69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3.服务</w:t>
      </w:r>
    </w:p>
    <w:p w:rsidR="007B6C21" w:rsidRDefault="00B85B69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3.1在货物到达用单位后,卖方应在7天内派专业工程师到达现场,提供安装、调试等服务,协助医院组织验收，并承担相关费用。</w:t>
      </w:r>
    </w:p>
    <w:p w:rsidR="007B6C21" w:rsidRDefault="00B85B69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3.2保修期≥2年，卖方须保证提供8年以上的优质服务。</w:t>
      </w:r>
    </w:p>
    <w:p w:rsidR="007B6C21" w:rsidRDefault="00B85B69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3.3卖方为买方提供现场操作培训,保证操作人员正常使用设备各种功能。</w:t>
      </w:r>
    </w:p>
    <w:p w:rsidR="007B6C21" w:rsidRDefault="00B85B69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3.4卖方提供工程师2人次/1周技术维修培训。</w:t>
      </w:r>
    </w:p>
    <w:p w:rsidR="007B6C21" w:rsidRDefault="00B85B69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3.5开机率≥98%,维修人员自接到用户报2小时内响应，24小时内解决故障。</w:t>
      </w:r>
    </w:p>
    <w:p w:rsidR="007B6C21" w:rsidRDefault="00B85B69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3.6供方承诺保修期外的维修仅收取零件费，不收取维修、差旅费等其他费用。并提供主要零配件</w:t>
      </w:r>
      <w:proofErr w:type="gramStart"/>
      <w:r>
        <w:rPr>
          <w:rFonts w:ascii="宋体" w:hAnsi="宋体" w:cs="宋体" w:hint="eastAsia"/>
          <w:sz w:val="24"/>
          <w:szCs w:val="24"/>
        </w:rPr>
        <w:t>和耗品的</w:t>
      </w:r>
      <w:proofErr w:type="gramEnd"/>
      <w:r>
        <w:rPr>
          <w:rFonts w:ascii="宋体" w:hAnsi="宋体" w:cs="宋体" w:hint="eastAsia"/>
          <w:sz w:val="24"/>
          <w:szCs w:val="24"/>
        </w:rPr>
        <w:t>价目清单。</w:t>
      </w:r>
    </w:p>
    <w:p w:rsidR="007B6C21" w:rsidRDefault="00B85B69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3.7供方免费提供设备操作手册和维护保养手册。</w:t>
      </w:r>
    </w:p>
    <w:p w:rsidR="007B6C21" w:rsidRDefault="00B85B69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3.8供方免费提供设备的操作培训。</w:t>
      </w:r>
    </w:p>
    <w:p w:rsidR="007B6C21" w:rsidRDefault="00B85B69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3.9供方免费提供安装、调试设备的耗品。</w:t>
      </w:r>
    </w:p>
    <w:p w:rsidR="007B6C21" w:rsidRDefault="00B85B69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3.10供方需提供维修能力证明材料。</w:t>
      </w:r>
    </w:p>
    <w:p w:rsidR="007B6C21" w:rsidRDefault="00B85B69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4、其他要求</w:t>
      </w:r>
    </w:p>
    <w:p w:rsidR="007B6C21" w:rsidRDefault="00B85B69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4.1、投标设备的需提供经权威机构CE或FDA认证和原厂家技术白皮书（Data Sheet）及相关资料（文字、图片），如有虚假和伪造，一经发现核实，将无条件废标；</w:t>
      </w:r>
    </w:p>
    <w:p w:rsidR="007B6C21" w:rsidRDefault="00B85B69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4.2、交货时提供海关报关单及商检证书。</w:t>
      </w:r>
    </w:p>
    <w:p w:rsidR="007B6C21" w:rsidRDefault="00B85B69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4.3、提供所投型号产品的真实用户。</w:t>
      </w:r>
    </w:p>
    <w:p w:rsidR="007B6C21" w:rsidRDefault="00B85B69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5、交货期：一个月</w:t>
      </w:r>
    </w:p>
    <w:p w:rsidR="007B6C21" w:rsidRDefault="00B85B69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6、中标后5天内签订合同</w:t>
      </w:r>
    </w:p>
    <w:p w:rsidR="007B6C21" w:rsidRDefault="00B85B69">
      <w:pPr>
        <w:ind w:firstLineChars="200" w:firstLine="482"/>
        <w:jc w:val="left"/>
        <w:rPr>
          <w:rFonts w:ascii="仿宋_GB2312" w:eastAsia="仿宋_GB2312"/>
          <w:b/>
          <w:bCs/>
          <w:color w:val="000000"/>
          <w:sz w:val="24"/>
        </w:rPr>
      </w:pPr>
      <w:r>
        <w:rPr>
          <w:rFonts w:ascii="仿宋_GB2312" w:eastAsia="仿宋_GB2312" w:hint="eastAsia"/>
          <w:b/>
          <w:bCs/>
          <w:color w:val="000000"/>
          <w:sz w:val="24"/>
        </w:rPr>
        <w:t>强调：售后服务承诺必须由生产厂家或总代理提供，原件放入正本,否则为废标。投标商自己承诺仅供参考！</w:t>
      </w:r>
    </w:p>
    <w:p w:rsidR="007B6C21" w:rsidRDefault="007B6C21">
      <w:pPr>
        <w:ind w:firstLineChars="200" w:firstLine="480"/>
        <w:jc w:val="left"/>
        <w:rPr>
          <w:rFonts w:ascii="仿宋_GB2312" w:eastAsia="仿宋_GB2312"/>
          <w:sz w:val="24"/>
        </w:rPr>
      </w:pPr>
    </w:p>
    <w:p w:rsidR="007B6C21" w:rsidRDefault="007B6C21">
      <w:pPr>
        <w:spacing w:line="276" w:lineRule="auto"/>
        <w:ind w:firstLineChars="2600" w:firstLine="5460"/>
        <w:rPr>
          <w:rFonts w:ascii="宋体" w:cs="Times New Roman"/>
          <w:color w:val="000000"/>
        </w:rPr>
      </w:pPr>
    </w:p>
    <w:p w:rsidR="007B6C21" w:rsidRDefault="007B6C21"/>
    <w:p w:rsidR="007B6C21" w:rsidRDefault="007B6C21">
      <w:pPr>
        <w:rPr>
          <w:rFonts w:ascii="宋体" w:hAnsi="宋体" w:cs="宋体"/>
          <w:sz w:val="24"/>
          <w:szCs w:val="24"/>
        </w:rPr>
      </w:pPr>
    </w:p>
    <w:sectPr w:rsidR="007B6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1D8" w:rsidRDefault="00E161D8" w:rsidP="00613306">
      <w:r>
        <w:separator/>
      </w:r>
    </w:p>
  </w:endnote>
  <w:endnote w:type="continuationSeparator" w:id="0">
    <w:p w:rsidR="00E161D8" w:rsidRDefault="00E161D8" w:rsidP="0061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1D8" w:rsidRDefault="00E161D8" w:rsidP="00613306">
      <w:r>
        <w:separator/>
      </w:r>
    </w:p>
  </w:footnote>
  <w:footnote w:type="continuationSeparator" w:id="0">
    <w:p w:rsidR="00E161D8" w:rsidRDefault="00E161D8" w:rsidP="00613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C065C"/>
    <w:multiLevelType w:val="hybridMultilevel"/>
    <w:tmpl w:val="6082DE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0D1175"/>
    <w:multiLevelType w:val="hybridMultilevel"/>
    <w:tmpl w:val="8D44ED82"/>
    <w:lvl w:ilvl="0" w:tplc="C6AA1246">
      <w:start w:val="1"/>
      <w:numFmt w:val="decimal"/>
      <w:lvlText w:val="%1、"/>
      <w:lvlJc w:val="left"/>
      <w:pPr>
        <w:ind w:left="363" w:hanging="36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MmE1MWExOWRmMmU5YWE1MGJlZTE4ZTU3OTMwNzAifQ=="/>
  </w:docVars>
  <w:rsids>
    <w:rsidRoot w:val="41EA5E83"/>
    <w:rsid w:val="00093E1F"/>
    <w:rsid w:val="000D60B6"/>
    <w:rsid w:val="00100EF1"/>
    <w:rsid w:val="002B244E"/>
    <w:rsid w:val="002D79C3"/>
    <w:rsid w:val="00373FC1"/>
    <w:rsid w:val="003E088D"/>
    <w:rsid w:val="003E1F47"/>
    <w:rsid w:val="003E6052"/>
    <w:rsid w:val="00433762"/>
    <w:rsid w:val="00482297"/>
    <w:rsid w:val="004F6592"/>
    <w:rsid w:val="005E23BB"/>
    <w:rsid w:val="00613306"/>
    <w:rsid w:val="00691452"/>
    <w:rsid w:val="007B6C21"/>
    <w:rsid w:val="007D22BF"/>
    <w:rsid w:val="008068F1"/>
    <w:rsid w:val="00927135"/>
    <w:rsid w:val="009F3EF6"/>
    <w:rsid w:val="00A11134"/>
    <w:rsid w:val="00A54FF6"/>
    <w:rsid w:val="00A60D47"/>
    <w:rsid w:val="00AA3197"/>
    <w:rsid w:val="00B1476C"/>
    <w:rsid w:val="00B6338F"/>
    <w:rsid w:val="00B85B69"/>
    <w:rsid w:val="00C10BD9"/>
    <w:rsid w:val="00C70C36"/>
    <w:rsid w:val="00C84982"/>
    <w:rsid w:val="00CA594E"/>
    <w:rsid w:val="00CD071E"/>
    <w:rsid w:val="00D14976"/>
    <w:rsid w:val="00E161D8"/>
    <w:rsid w:val="00F329FB"/>
    <w:rsid w:val="00F34FE2"/>
    <w:rsid w:val="00F92D0C"/>
    <w:rsid w:val="040F69DA"/>
    <w:rsid w:val="29BE5D9E"/>
    <w:rsid w:val="33392883"/>
    <w:rsid w:val="3B830F8E"/>
    <w:rsid w:val="41EA5E83"/>
    <w:rsid w:val="48C87744"/>
    <w:rsid w:val="5FD5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2">
    <w:name w:val="_Style 2"/>
    <w:uiPriority w:val="99"/>
    <w:qFormat/>
    <w:pPr>
      <w:ind w:firstLineChars="200" w:firstLine="420"/>
    </w:pPr>
    <w:rPr>
      <w:rFonts w:cs="Calibri"/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Pr>
      <w:rFonts w:cs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cs="Calibr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69145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2">
    <w:name w:val="_Style 2"/>
    <w:uiPriority w:val="99"/>
    <w:qFormat/>
    <w:pPr>
      <w:ind w:firstLineChars="200" w:firstLine="420"/>
    </w:pPr>
    <w:rPr>
      <w:rFonts w:cs="Calibri"/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Pr>
      <w:rFonts w:cs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cs="Calibr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6914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135</Words>
  <Characters>774</Characters>
  <Application>Microsoft Office Word</Application>
  <DocSecurity>0</DocSecurity>
  <Lines>6</Lines>
  <Paragraphs>1</Paragraphs>
  <ScaleCrop>false</ScaleCrop>
  <Company>Covidien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7</cp:revision>
  <cp:lastPrinted>2016-12-06T07:33:00Z</cp:lastPrinted>
  <dcterms:created xsi:type="dcterms:W3CDTF">2018-03-14T03:05:00Z</dcterms:created>
  <dcterms:modified xsi:type="dcterms:W3CDTF">2022-11-04T01:35:00Z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E25C07E102464B6B920ACD0ED8639932</vt:lpwstr>
  </property>
</Properties>
</file>