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心脏超声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心脏超声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心脏超声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心脏超声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用 途：</w:t>
      </w:r>
      <w:r>
        <w:rPr>
          <w:sz w:val="24"/>
          <w:szCs w:val="24"/>
        </w:rPr>
        <w:t>主要用于腹部、妇产、成人心脏、</w:t>
      </w:r>
      <w:r>
        <w:rPr>
          <w:kern w:val="0"/>
          <w:sz w:val="24"/>
          <w:szCs w:val="24"/>
        </w:rPr>
        <w:t>新生儿、小儿、血管、小器官、、神经、术中，造影</w:t>
      </w:r>
      <w:r>
        <w:rPr>
          <w:sz w:val="24"/>
          <w:szCs w:val="24"/>
        </w:rPr>
        <w:t>等方面的临床诊断和科研教学工作，具有世界先进水平，具备持续升级能力，能满足开展新的临床应用需求。</w:t>
      </w:r>
      <w:r>
        <w:rPr>
          <w:kern w:val="0"/>
          <w:sz w:val="24"/>
          <w:szCs w:val="24"/>
        </w:rPr>
        <w:t xml:space="preserve">    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</w:rPr>
        <w:t>.1 主机成像系统：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 xml:space="preserve">.1.1 </w:t>
      </w:r>
      <w:r>
        <w:rPr>
          <w:rFonts w:hint="eastAsia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sz w:val="24"/>
          <w:szCs w:val="24"/>
        </w:rPr>
        <w:t>无闪烁，不间断逐行扫描，可上下左右任意旋转</w:t>
      </w:r>
      <w:r>
        <w:rPr>
          <w:rFonts w:hint="eastAsia"/>
          <w:sz w:val="24"/>
          <w:szCs w:val="24"/>
        </w:rPr>
        <w:t>，可前后折叠。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.1.2 触摸屏</w:t>
      </w:r>
      <w:r>
        <w:rPr>
          <w:rFonts w:hint="eastAsia"/>
          <w:sz w:val="24"/>
          <w:szCs w:val="24"/>
        </w:rPr>
        <w:t>≥12英寸，触摸屏具有探头接口和探头显示功能、</w:t>
      </w:r>
      <w:r>
        <w:rPr>
          <w:rFonts w:hint="eastAsia" w:ascii="宋体" w:hAnsi="宋体"/>
          <w:sz w:val="24"/>
          <w:szCs w:val="24"/>
        </w:rPr>
        <w:t xml:space="preserve">点击即可选择需要调节的参数 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.1.3 自适应增益补偿技术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.1.4 数字化二维灰阶成像及M型显像单元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 xml:space="preserve">.1.5 </w:t>
      </w:r>
      <w:r>
        <w:rPr>
          <w:rFonts w:hint="eastAsia"/>
          <w:sz w:val="24"/>
          <w:szCs w:val="24"/>
        </w:rPr>
        <w:t>解剖及曲线解剖M型,可360度任意旋转M型取样线角度方便准确的进行测量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.1.6 脉冲反向谐波成像单元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.1.7 彩色多普勒成像技术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.1.8 自适应宽频带彩色多普勒成像技术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.1.9 彩色多普勒能量图技术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.1.10 方向性能量图技术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.1.11 数字化频谱多普勒显示和分析单元 (包括 PW 、CW和 HPRF)；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.1.15 动态范围≥</w:t>
      </w:r>
      <w:r>
        <w:rPr>
          <w:rFonts w:hint="eastAsia"/>
          <w:sz w:val="24"/>
          <w:szCs w:val="24"/>
        </w:rPr>
        <w:t>220</w:t>
      </w:r>
      <w:r>
        <w:rPr>
          <w:sz w:val="24"/>
          <w:szCs w:val="24"/>
        </w:rPr>
        <w:t>dB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.1.16 数字化通道≥18,592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.1.18 智能化一键图像优化技术；</w:t>
      </w:r>
      <w:r>
        <w:rPr>
          <w:rFonts w:hint="eastAsia"/>
          <w:sz w:val="24"/>
          <w:szCs w:val="24"/>
        </w:rPr>
        <w:t>可自适应调整图像的增益等参数获取最佳图像</w:t>
      </w:r>
    </w:p>
    <w:p>
      <w:pPr>
        <w:widowControl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.1.19</w:t>
      </w:r>
      <w:r>
        <w:rPr>
          <w:kern w:val="0"/>
          <w:sz w:val="24"/>
          <w:szCs w:val="24"/>
        </w:rPr>
        <w:t>空间复合成像技术，同时作用于发射和接收</w:t>
      </w:r>
      <w:r>
        <w:rPr>
          <w:rFonts w:hint="eastAsia"/>
          <w:kern w:val="0"/>
          <w:sz w:val="24"/>
          <w:szCs w:val="24"/>
        </w:rPr>
        <w:t>，支持所有凸阵、线阵成像探头</w:t>
      </w:r>
    </w:p>
    <w:p>
      <w:pPr>
        <w:widowControl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.1.20</w:t>
      </w:r>
      <w:r>
        <w:rPr>
          <w:kern w:val="0"/>
          <w:sz w:val="24"/>
          <w:szCs w:val="24"/>
        </w:rPr>
        <w:t>自适应核磁像素优化技术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.1.21 实时二同步 /三同步能力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.1.22 内置 DICOM 3.0 标准输出接口；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.1.23 内有一体化超声工作站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.1.2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可配备四维成像单元</w:t>
      </w:r>
    </w:p>
    <w:p>
      <w:pPr>
        <w:widowControl/>
        <w:overflowPunct w:val="0"/>
        <w:autoSpaceDE w:val="0"/>
        <w:autoSpaceDN w:val="0"/>
        <w:adjustRightInd w:val="0"/>
        <w:ind w:left="119" w:right="-180" w:hanging="129" w:hangingChars="54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.1.2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负荷超声成像单元</w:t>
      </w:r>
    </w:p>
    <w:p>
      <w:pPr>
        <w:widowControl/>
        <w:overflowPunct w:val="0"/>
        <w:autoSpaceDE w:val="0"/>
        <w:autoSpaceDN w:val="0"/>
        <w:adjustRightInd w:val="0"/>
        <w:ind w:left="119" w:right="-180" w:hanging="129" w:hangingChars="54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1.1.26</w:t>
      </w:r>
      <w:r>
        <w:rPr>
          <w:rFonts w:hint="eastAsia"/>
          <w:sz w:val="24"/>
          <w:szCs w:val="24"/>
        </w:rPr>
        <w:t>超声造影成像单元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</w:rPr>
        <w:t>.2 先进成像技术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.2</w:t>
      </w:r>
      <w:r>
        <w:rPr>
          <w:color w:val="auto"/>
          <w:sz w:val="24"/>
          <w:szCs w:val="24"/>
        </w:rPr>
        <w:t>.</w:t>
      </w:r>
      <w:r>
        <w:rPr>
          <w:rFonts w:hint="eastAsia"/>
          <w:color w:val="auto"/>
          <w:sz w:val="24"/>
          <w:szCs w:val="24"/>
        </w:rPr>
        <w:t>1</w:t>
      </w:r>
      <w:r>
        <w:rPr>
          <w:color w:val="auto"/>
          <w:kern w:val="0"/>
          <w:sz w:val="24"/>
          <w:szCs w:val="24"/>
        </w:rPr>
        <w:t>血管中内膜自动测量与</w:t>
      </w:r>
      <w:r>
        <w:rPr>
          <w:kern w:val="0"/>
          <w:sz w:val="24"/>
          <w:szCs w:val="24"/>
        </w:rPr>
        <w:t>分析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1"/>
        </w:num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要求对感兴趣区域内自动测量，无需手动描计</w:t>
      </w:r>
    </w:p>
    <w:p>
      <w:pPr>
        <w:widowControl/>
        <w:numPr>
          <w:ilvl w:val="0"/>
          <w:numId w:val="1"/>
        </w:num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脱机数据可输出</w:t>
      </w:r>
    </w:p>
    <w:p>
      <w:pPr>
        <w:widowControl/>
        <w:numPr>
          <w:ilvl w:val="0"/>
          <w:numId w:val="1"/>
        </w:num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同一切面内测量血管前后壁内中膜厚度</w:t>
      </w:r>
    </w:p>
    <w:p>
      <w:pPr>
        <w:ind w:left="1027" w:leftChars="146" w:hanging="720" w:hangingChars="300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.2.2</w:t>
      </w:r>
      <w:r>
        <w:rPr>
          <w:rFonts w:hint="eastAsia" w:ascii="宋体" w:hAnsi="宋体"/>
          <w:sz w:val="24"/>
          <w:szCs w:val="24"/>
        </w:rPr>
        <w:t>超宽视野成像技术</w:t>
      </w:r>
      <w:r>
        <w:rPr>
          <w:kern w:val="0"/>
          <w:sz w:val="24"/>
          <w:szCs w:val="24"/>
        </w:rPr>
        <w:t>：凸阵、线阵探头均具有此功能，且空间复合成像技术及斑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点噪声抑制技术支持其扩展区域。</w:t>
      </w:r>
    </w:p>
    <w:p>
      <w:pPr>
        <w:ind w:left="1100" w:hanging="1200" w:hangingChars="5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.2.3组织多普勒技术，具有彩色，谐波，PW， M型多种模式，并有在机应变及应变率定量分析工具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5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4心肌应变定量 </w:t>
      </w:r>
    </w:p>
    <w:p>
      <w:pPr>
        <w:ind w:firstLine="45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1） 节段心肌取样</w:t>
      </w:r>
    </w:p>
    <w:p>
      <w:pPr>
        <w:ind w:firstLine="45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2） 多个心动周期数据显示</w:t>
      </w:r>
    </w:p>
    <w:p>
      <w:pPr>
        <w:ind w:left="1425" w:leftChars="50" w:hanging="1320" w:hangingChars="55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3）各个节段各个心动周期曲线显示，各个节段平均心动周期曲线显示，                    平均节段各个心动周期曲线显示，平均节段平均心动周期曲线显示。</w:t>
      </w:r>
    </w:p>
    <w:p>
      <w:pPr>
        <w:ind w:left="1410" w:leftChars="100" w:hanging="1200" w:hangingChars="5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4）快速显示峰值速度、峰值应变离散，达峰时间、应变、应变率、位移等多种参数。</w:t>
      </w:r>
    </w:p>
    <w:p>
      <w:pPr>
        <w:ind w:firstLine="45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>）具有心内外膜同时计算分析功能</w:t>
      </w:r>
    </w:p>
    <w:p>
      <w:pPr>
        <w:ind w:left="390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.2.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可配备智能四维解剖标记技术或同等技术</w:t>
      </w:r>
    </w:p>
    <w:p>
      <w:pPr>
        <w:ind w:left="390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.2.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可配备四维容积数据的主动脉瓣定量分析技术或同等技术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>.3 测量和分析： ( B 型、M 型、D 型、彩色模式)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.3.1 一般测量：距离、面积、周长等；</w:t>
      </w:r>
    </w:p>
    <w:p>
      <w:pPr>
        <w:widowControl/>
        <w:overflowPunct w:val="0"/>
        <w:autoSpaceDE w:val="0"/>
        <w:autoSpaceDN w:val="0"/>
        <w:adjustRightInd w:val="0"/>
        <w:ind w:left="2550" w:leftChars="300" w:right="-180" w:hanging="1920" w:hangingChars="800"/>
        <w:textAlignment w:val="baseline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.3.2 产科测量：</w:t>
      </w:r>
    </w:p>
    <w:p>
      <w:pPr>
        <w:widowControl/>
        <w:overflowPunct w:val="0"/>
        <w:autoSpaceDE w:val="0"/>
        <w:autoSpaceDN w:val="0"/>
        <w:adjustRightInd w:val="0"/>
        <w:ind w:left="420" w:leftChars="200" w:right="-180" w:firstLine="240" w:firstLineChars="1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.3.3 外周血管测量和计算功能；</w:t>
      </w:r>
    </w:p>
    <w:p>
      <w:pPr>
        <w:widowControl/>
        <w:tabs>
          <w:tab w:val="left" w:pos="1617"/>
        </w:tabs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.3.4 多普勒血流测量与分析 </w:t>
      </w:r>
    </w:p>
    <w:p>
      <w:pPr>
        <w:widowControl/>
        <w:tabs>
          <w:tab w:val="left" w:pos="1617"/>
        </w:tabs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.3.5 心脏功能测量；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.4 图像存储 (电影) 回放重显及</w:t>
      </w:r>
      <w:r>
        <w:rPr>
          <w:b/>
          <w:bCs/>
          <w:sz w:val="24"/>
          <w:szCs w:val="24"/>
        </w:rPr>
        <w:t>病案管理单元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bCs/>
          <w:sz w:val="24"/>
          <w:szCs w:val="24"/>
        </w:rPr>
        <w:t>.4.1 数字化捕捉、回放、存储静、动态图像，实时图像传输，实时 JPEG 解压缩，</w:t>
      </w:r>
    </w:p>
    <w:p>
      <w:pPr>
        <w:ind w:right="-180" w:firstLine="1440" w:firstLineChars="600"/>
        <w:rPr>
          <w:bCs/>
          <w:sz w:val="24"/>
          <w:szCs w:val="24"/>
        </w:rPr>
      </w:pPr>
      <w:r>
        <w:rPr>
          <w:bCs/>
          <w:sz w:val="24"/>
          <w:szCs w:val="24"/>
        </w:rPr>
        <w:t>可进行参数编程调节；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sz w:val="24"/>
          <w:szCs w:val="24"/>
        </w:rPr>
        <w:t>.4.2 硬盘≥</w:t>
      </w:r>
      <w:r>
        <w:rPr>
          <w:rFonts w:hint="eastAsia"/>
          <w:sz w:val="24"/>
          <w:szCs w:val="24"/>
        </w:rPr>
        <w:t>1T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bCs/>
          <w:sz w:val="24"/>
          <w:szCs w:val="24"/>
        </w:rPr>
        <w:t>.4.3 具备主机硬盘图像数据存储；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bCs/>
          <w:sz w:val="24"/>
          <w:szCs w:val="24"/>
        </w:rPr>
        <w:t>.4.4 病案管理单元包括病人资料、报告、图像等的存储、修改、检索和打印等；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bCs/>
          <w:sz w:val="24"/>
          <w:szCs w:val="24"/>
        </w:rPr>
        <w:t>.4.5 可根据检查要求对工作站参数（存储、压缩、回放）进行编程调节；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>.5 输入/输出信号：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.5.1 输入：VCR、外部视频、RGB 彩色视频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.5.2 输出：复合视频、RGB 彩色视频/S-视频</w:t>
      </w:r>
      <w:r>
        <w:rPr>
          <w:rFonts w:hint="eastAsia"/>
          <w:sz w:val="24"/>
          <w:szCs w:val="24"/>
        </w:rPr>
        <w:t>、HD高清输出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>.6 连通性：</w:t>
      </w:r>
      <w:r>
        <w:rPr>
          <w:bCs/>
          <w:sz w:val="24"/>
          <w:szCs w:val="24"/>
        </w:rPr>
        <w:t>医学数字图像和通信 DICOM 3.0 版接口部件</w:t>
      </w:r>
      <w:r>
        <w:rPr>
          <w:rFonts w:hint="eastAsia"/>
          <w:bCs/>
          <w:sz w:val="24"/>
          <w:szCs w:val="24"/>
        </w:rPr>
        <w:t xml:space="preserve"> </w:t>
      </w:r>
    </w:p>
    <w:p>
      <w:pPr>
        <w:ind w:right="-180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.1 系统通用功能：</w:t>
      </w:r>
    </w:p>
    <w:p>
      <w:pPr>
        <w:widowControl/>
        <w:overflowPunct w:val="0"/>
        <w:autoSpaceDE w:val="0"/>
        <w:autoSpaceDN w:val="0"/>
        <w:adjustRightInd w:val="0"/>
        <w:ind w:left="1350" w:leftChars="300" w:right="-181" w:hanging="720" w:hangingChars="3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 xml:space="preserve">.1.1 </w:t>
      </w:r>
      <w:r>
        <w:rPr>
          <w:rFonts w:hint="eastAsia"/>
          <w:sz w:val="24"/>
          <w:szCs w:val="24"/>
        </w:rPr>
        <w:t>显示器≥2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寸,无闪烁，不间断逐行扫描，可上下左右任意旋转，可前后折叠。</w:t>
      </w:r>
    </w:p>
    <w:p>
      <w:pPr>
        <w:widowControl/>
        <w:overflowPunct w:val="0"/>
        <w:autoSpaceDE w:val="0"/>
        <w:autoSpaceDN w:val="0"/>
        <w:adjustRightInd w:val="0"/>
        <w:ind w:left="1230" w:leftChars="300" w:right="-181" w:hanging="600" w:hangingChars="250"/>
        <w:textAlignment w:val="baseline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.1.2</w:t>
      </w:r>
      <w:r>
        <w:rPr>
          <w:sz w:val="24"/>
          <w:szCs w:val="24"/>
        </w:rPr>
        <w:t>触摸屏</w:t>
      </w:r>
      <w:r>
        <w:rPr>
          <w:rFonts w:hint="eastAsia"/>
          <w:sz w:val="24"/>
          <w:szCs w:val="24"/>
        </w:rPr>
        <w:t>≥12英寸，触摸屏具有探头接口和探头显示功能、</w:t>
      </w:r>
      <w:r>
        <w:rPr>
          <w:rFonts w:hint="eastAsia" w:ascii="宋体" w:hAnsi="宋体"/>
          <w:sz w:val="24"/>
          <w:szCs w:val="24"/>
        </w:rPr>
        <w:t>点击即可选择需要调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节的参数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.1.</w:t>
      </w:r>
      <w:r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探头接口选择：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个</w:t>
      </w:r>
    </w:p>
    <w:p>
      <w:pPr>
        <w:widowControl/>
        <w:overflowPunct w:val="0"/>
        <w:autoSpaceDE w:val="0"/>
        <w:autoSpaceDN w:val="0"/>
        <w:adjustRightInd w:val="0"/>
        <w:ind w:left="2550" w:leftChars="300" w:right="-181" w:hanging="1920" w:hangingChars="80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.1.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预设条件: 针对不同的检查脏器,预置最佳化图像的检查条件,减少操作时的调节,及常用所需的外部调节及组合调节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.1.</w:t>
      </w:r>
      <w:r>
        <w:rPr>
          <w:rFonts w:hint="eastAsia"/>
          <w:kern w:val="0"/>
          <w:sz w:val="24"/>
          <w:szCs w:val="24"/>
        </w:rPr>
        <w:t>5</w:t>
      </w:r>
      <w:r>
        <w:rPr>
          <w:kern w:val="0"/>
          <w:sz w:val="24"/>
          <w:szCs w:val="24"/>
        </w:rPr>
        <w:t xml:space="preserve"> 安全性能：符合国家进口商品安全质量要求；</w:t>
      </w:r>
    </w:p>
    <w:p>
      <w:pPr>
        <w:widowControl/>
        <w:overflowPunct w:val="0"/>
        <w:autoSpaceDE w:val="0"/>
        <w:autoSpaceDN w:val="0"/>
        <w:adjustRightInd w:val="0"/>
        <w:ind w:left="400" w:right="-180"/>
        <w:jc w:val="left"/>
        <w:textAlignment w:val="baseline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.2 探头规格</w:t>
      </w:r>
    </w:p>
    <w:p>
      <w:pPr>
        <w:widowControl/>
        <w:overflowPunct w:val="0"/>
        <w:autoSpaceDE w:val="0"/>
        <w:autoSpaceDN w:val="0"/>
        <w:adjustRightInd w:val="0"/>
        <w:ind w:left="2070" w:leftChars="300" w:right="-180" w:hanging="1440" w:hangingChars="6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.2.1 频率：</w:t>
      </w:r>
      <w:r>
        <w:rPr>
          <w:sz w:val="24"/>
          <w:szCs w:val="24"/>
        </w:rPr>
        <w:t>超宽频带探头</w:t>
      </w:r>
      <w:r>
        <w:rPr>
          <w:rFonts w:hint="eastAsia"/>
          <w:sz w:val="24"/>
          <w:szCs w:val="24"/>
        </w:rPr>
        <w:t>，最高频率≥18MHz, 从1 MHz 到18 MHz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.2.2 二维、彩色、多普勒均可独立变频</w:t>
      </w:r>
      <w:r>
        <w:rPr>
          <w:kern w:val="0"/>
          <w:sz w:val="24"/>
          <w:szCs w:val="24"/>
        </w:rPr>
        <w:t>；</w:t>
      </w:r>
    </w:p>
    <w:p>
      <w:pPr>
        <w:widowControl/>
        <w:overflowPunct w:val="0"/>
        <w:autoSpaceDE w:val="0"/>
        <w:autoSpaceDN w:val="0"/>
        <w:adjustRightInd w:val="0"/>
        <w:ind w:right="-180" w:firstLine="708" w:firstLineChars="295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.2.3 类型：电子扇扫、线阵、凸阵 、电子矩阵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 xml:space="preserve">.2.4 </w:t>
      </w:r>
      <w:r>
        <w:rPr>
          <w:rFonts w:hint="eastAsia"/>
          <w:sz w:val="24"/>
          <w:szCs w:val="24"/>
        </w:rPr>
        <w:t>纯净波或冰晶</w:t>
      </w:r>
      <w:r>
        <w:rPr>
          <w:rFonts w:hint="eastAsia"/>
          <w:sz w:val="24"/>
          <w:szCs w:val="24"/>
          <w:lang w:eastAsia="zh-CN"/>
        </w:rPr>
        <w:t>小儿</w:t>
      </w:r>
      <w:r>
        <w:rPr>
          <w:rFonts w:hint="eastAsia"/>
          <w:sz w:val="24"/>
          <w:szCs w:val="24"/>
        </w:rPr>
        <w:t>心脏相控阵</w:t>
      </w:r>
      <w:r>
        <w:rPr>
          <w:sz w:val="24"/>
          <w:szCs w:val="24"/>
        </w:rPr>
        <w:t>探头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.0MHZ</w:t>
      </w:r>
    </w:p>
    <w:p>
      <w:pPr>
        <w:widowControl/>
        <w:overflowPunct w:val="0"/>
        <w:autoSpaceDE w:val="0"/>
        <w:autoSpaceDN w:val="0"/>
        <w:adjustRightInd w:val="0"/>
        <w:ind w:right="-180" w:firstLine="1320" w:firstLineChars="55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纯净波或冰晶线阵</w:t>
      </w:r>
      <w:r>
        <w:rPr>
          <w:sz w:val="24"/>
          <w:szCs w:val="24"/>
        </w:rPr>
        <w:t>探头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9.5</w:t>
      </w:r>
      <w:r>
        <w:rPr>
          <w:sz w:val="24"/>
          <w:szCs w:val="24"/>
        </w:rPr>
        <w:t>MHz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纯净波或冰晶</w:t>
      </w:r>
      <w:r>
        <w:rPr>
          <w:rFonts w:hint="eastAsia"/>
          <w:sz w:val="24"/>
          <w:szCs w:val="24"/>
          <w:lang w:eastAsia="zh-CN"/>
        </w:rPr>
        <w:t>成人</w:t>
      </w:r>
      <w:r>
        <w:rPr>
          <w:sz w:val="24"/>
          <w:szCs w:val="24"/>
        </w:rPr>
        <w:t>心脏相控阵探头</w:t>
      </w:r>
      <w:r>
        <w:rPr>
          <w:rFonts w:hint="eastAsia"/>
          <w:sz w:val="24"/>
          <w:szCs w:val="24"/>
        </w:rPr>
        <w:t>：1.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MHz</w:t>
      </w:r>
    </w:p>
    <w:p>
      <w:pPr>
        <w:ind w:firstLine="720" w:firstLineChars="3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2.2.5探头数量：</w:t>
      </w:r>
    </w:p>
    <w:p>
      <w:pPr>
        <w:ind w:firstLine="480" w:firstLineChars="200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/>
        </w:rPr>
        <w:t xml:space="preserve"> 超声科用心脏超声：成人心脏探头1把、小儿心脏探头1把、血管探头1把、二维食管探头1把</w:t>
      </w:r>
    </w:p>
    <w:p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.2.</w:t>
      </w:r>
      <w:r>
        <w:rPr>
          <w:rFonts w:hint="eastAsia"/>
          <w:kern w:val="0"/>
          <w:sz w:val="24"/>
          <w:szCs w:val="24"/>
          <w:lang w:val="en-US" w:eastAsia="zh-CN"/>
        </w:rPr>
        <w:t>5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腹部探头</w:t>
      </w:r>
      <w:r>
        <w:rPr>
          <w:sz w:val="24"/>
          <w:szCs w:val="24"/>
        </w:rPr>
        <w:t>扫描深度≥</w:t>
      </w:r>
      <w:r>
        <w:rPr>
          <w:rFonts w:hint="eastAsia"/>
          <w:sz w:val="24"/>
          <w:szCs w:val="24"/>
        </w:rPr>
        <w:t>50</w:t>
      </w:r>
      <w:r>
        <w:rPr>
          <w:sz w:val="24"/>
          <w:szCs w:val="24"/>
        </w:rPr>
        <w:t>cm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.2.</w:t>
      </w:r>
      <w:r>
        <w:rPr>
          <w:rFonts w:hint="eastAsia"/>
          <w:kern w:val="0"/>
          <w:sz w:val="24"/>
          <w:szCs w:val="24"/>
          <w:lang w:val="en-US" w:eastAsia="zh-CN"/>
        </w:rPr>
        <w:t>6</w:t>
      </w:r>
      <w:r>
        <w:rPr>
          <w:kern w:val="0"/>
          <w:sz w:val="24"/>
          <w:szCs w:val="24"/>
        </w:rPr>
        <w:t xml:space="preserve"> B/D 兼用： 电子线阵：B/PWD、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电子凸阵：B/PWD;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电子矩阵：B/PWD</w:t>
      </w:r>
    </w:p>
    <w:p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电子相控阵：B/PWD、 B/CWD</w:t>
      </w:r>
    </w:p>
    <w:p>
      <w:pPr>
        <w:widowControl/>
        <w:overflowPunct w:val="0"/>
        <w:autoSpaceDE w:val="0"/>
        <w:autoSpaceDN w:val="0"/>
        <w:adjustRightInd w:val="0"/>
        <w:ind w:left="400" w:right="-18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.3 二维显像主要参数：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 xml:space="preserve">.3.1 </w:t>
      </w:r>
      <w:r>
        <w:rPr>
          <w:sz w:val="24"/>
          <w:szCs w:val="24"/>
        </w:rPr>
        <w:t>成像速度：相控阵探头，90°角,1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CM深度时,帧速度≥28帧/秒</w:t>
      </w:r>
    </w:p>
    <w:p>
      <w:pPr>
        <w:widowControl/>
        <w:overflowPunct w:val="0"/>
        <w:autoSpaceDE w:val="0"/>
        <w:autoSpaceDN w:val="0"/>
        <w:adjustRightInd w:val="0"/>
        <w:ind w:right="-180" w:firstLine="2520" w:firstLineChars="1050"/>
        <w:jc w:val="left"/>
        <w:textAlignment w:val="baseline"/>
        <w:rPr>
          <w:kern w:val="0"/>
          <w:sz w:val="24"/>
          <w:szCs w:val="24"/>
        </w:rPr>
      </w:pPr>
      <w:r>
        <w:rPr>
          <w:sz w:val="24"/>
          <w:szCs w:val="24"/>
        </w:rPr>
        <w:t>凸阵探头, 90°角,1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CM深度时,帧速度≥100帧/秒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 xml:space="preserve">.3.2 </w:t>
      </w:r>
      <w:r>
        <w:rPr>
          <w:sz w:val="24"/>
          <w:szCs w:val="24"/>
        </w:rPr>
        <w:t>扫描线：每帧线密度≥320超声线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 xml:space="preserve">.3.4 </w:t>
      </w:r>
      <w:r>
        <w:rPr>
          <w:sz w:val="24"/>
          <w:szCs w:val="24"/>
        </w:rPr>
        <w:t>数字式声束形成器：数字式全程动态聚焦，数字式可变孔径及动态变迹，</w:t>
      </w:r>
    </w:p>
    <w:p>
      <w:pPr>
        <w:widowControl/>
        <w:overflowPunct w:val="0"/>
        <w:autoSpaceDE w:val="0"/>
        <w:autoSpaceDN w:val="0"/>
        <w:adjustRightInd w:val="0"/>
        <w:ind w:right="-180" w:firstLine="3600" w:firstLineChars="1500"/>
        <w:jc w:val="left"/>
        <w:textAlignment w:val="baseline"/>
        <w:rPr>
          <w:kern w:val="0"/>
          <w:sz w:val="24"/>
          <w:szCs w:val="24"/>
        </w:rPr>
      </w:pPr>
      <w:r>
        <w:rPr>
          <w:sz w:val="24"/>
          <w:szCs w:val="24"/>
        </w:rPr>
        <w:t>A/D≥12bit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.3.5 高分辨率放大：放大时增加信息量，提高分辨率及帧率；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.3.6 声束聚焦：</w:t>
      </w:r>
      <w:r>
        <w:rPr>
          <w:sz w:val="24"/>
          <w:szCs w:val="24"/>
        </w:rPr>
        <w:t>发射及接收</w:t>
      </w:r>
      <w:r>
        <w:rPr>
          <w:rFonts w:hint="eastAsia"/>
          <w:sz w:val="24"/>
          <w:szCs w:val="24"/>
        </w:rPr>
        <w:t>全域</w:t>
      </w:r>
      <w:r>
        <w:rPr>
          <w:sz w:val="24"/>
          <w:szCs w:val="24"/>
        </w:rPr>
        <w:t>连续聚焦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.3.7 接收方式：独立接收和发射通道数, 多倍信号并行处理；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.3.8 接收超声信号系统动态范围</w:t>
      </w:r>
      <w:r>
        <w:rPr>
          <w:sz w:val="24"/>
          <w:szCs w:val="24"/>
        </w:rPr>
        <w:t>≥220</w:t>
      </w:r>
      <w:r>
        <w:rPr>
          <w:kern w:val="0"/>
          <w:sz w:val="24"/>
          <w:szCs w:val="24"/>
        </w:rPr>
        <w:t xml:space="preserve"> dB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 xml:space="preserve">.3.9 二维灰阶成像 </w:t>
      </w:r>
      <w:r>
        <w:rPr>
          <w:kern w:val="0"/>
          <w:sz w:val="24"/>
          <w:szCs w:val="24"/>
        </w:rPr>
        <w:sym w:font="Symbol" w:char="F0B3"/>
      </w:r>
      <w:r>
        <w:rPr>
          <w:kern w:val="0"/>
          <w:sz w:val="24"/>
          <w:szCs w:val="24"/>
        </w:rPr>
        <w:t xml:space="preserve"> 256 灰阶。</w:t>
      </w:r>
    </w:p>
    <w:p>
      <w:pPr>
        <w:widowControl/>
        <w:overflowPunct w:val="0"/>
        <w:autoSpaceDE w:val="0"/>
        <w:autoSpaceDN w:val="0"/>
        <w:adjustRightInd w:val="0"/>
        <w:ind w:right="-180" w:firstLine="482" w:firstLineChars="200"/>
        <w:jc w:val="left"/>
        <w:textAlignment w:val="baseline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.4 频谱多普勒</w:t>
      </w:r>
    </w:p>
    <w:p>
      <w:pPr>
        <w:widowControl/>
        <w:overflowPunct w:val="0"/>
        <w:autoSpaceDE w:val="0"/>
        <w:autoSpaceDN w:val="0"/>
        <w:adjustRightInd w:val="0"/>
        <w:ind w:right="-181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.4.1 显示模式：脉冲多普勒 (PWD)、</w:t>
      </w:r>
    </w:p>
    <w:p>
      <w:pPr>
        <w:widowControl/>
        <w:overflowPunct w:val="0"/>
        <w:autoSpaceDE w:val="0"/>
        <w:autoSpaceDN w:val="0"/>
        <w:adjustRightInd w:val="0"/>
        <w:ind w:right="-181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</w:t>
      </w:r>
      <w:r>
        <w:rPr>
          <w:kern w:val="0"/>
          <w:sz w:val="24"/>
          <w:szCs w:val="24"/>
        </w:rPr>
        <w:t>高脉冲重复频率 (HPRF)、</w:t>
      </w:r>
    </w:p>
    <w:p>
      <w:pPr>
        <w:widowControl/>
        <w:overflowPunct w:val="0"/>
        <w:autoSpaceDE w:val="0"/>
        <w:autoSpaceDN w:val="0"/>
        <w:adjustRightInd w:val="0"/>
        <w:ind w:right="-181" w:firstLine="2520" w:firstLineChars="1050"/>
        <w:jc w:val="left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连续波多普勒（CW）；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.4.2 显示方式：B/D、M/D、D、B/CDV、B/C</w:t>
      </w:r>
      <w:r>
        <w:rPr>
          <w:rFonts w:hint="eastAsia"/>
          <w:kern w:val="0"/>
          <w:sz w:val="24"/>
          <w:szCs w:val="24"/>
        </w:rPr>
        <w:t>PA</w:t>
      </w:r>
      <w:r>
        <w:rPr>
          <w:kern w:val="0"/>
          <w:sz w:val="24"/>
          <w:szCs w:val="24"/>
        </w:rPr>
        <w:t>、B/CDV/PW；</w:t>
      </w:r>
    </w:p>
    <w:p>
      <w:pPr>
        <w:widowControl/>
        <w:overflowPunct w:val="0"/>
        <w:autoSpaceDE w:val="0"/>
        <w:autoSpaceDN w:val="0"/>
        <w:adjustRightInd w:val="0"/>
        <w:ind w:right="-180" w:firstLine="2520" w:firstLineChars="1050"/>
        <w:jc w:val="left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B/C</w:t>
      </w:r>
      <w:r>
        <w:rPr>
          <w:rFonts w:hint="eastAsia"/>
          <w:kern w:val="0"/>
          <w:sz w:val="24"/>
          <w:szCs w:val="24"/>
        </w:rPr>
        <w:t>PA</w:t>
      </w:r>
      <w:r>
        <w:rPr>
          <w:kern w:val="0"/>
          <w:sz w:val="24"/>
          <w:szCs w:val="24"/>
        </w:rPr>
        <w:t>/PW；B/CDV/CW；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.4.3 Doppler及M型</w:t>
      </w:r>
      <w:r>
        <w:rPr>
          <w:kern w:val="0"/>
          <w:sz w:val="24"/>
          <w:szCs w:val="24"/>
        </w:rPr>
        <w:t>电影回放：</w:t>
      </w:r>
      <w:r>
        <w:rPr>
          <w:kern w:val="0"/>
          <w:sz w:val="24"/>
          <w:szCs w:val="24"/>
        </w:rPr>
        <w:sym w:font="Symbol" w:char="F0B3"/>
      </w:r>
      <w:r>
        <w:rPr>
          <w:kern w:val="0"/>
          <w:sz w:val="24"/>
          <w:szCs w:val="24"/>
        </w:rPr>
        <w:t>48 秒；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.4.4 滤波器：高通滤波或低通滤波两种，分级选择；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.4.5 取样宽度及位置范围：宽度 1mm至15mm多级可调</w:t>
      </w:r>
      <w:r>
        <w:rPr>
          <w:kern w:val="0"/>
          <w:sz w:val="24"/>
          <w:szCs w:val="24"/>
        </w:rPr>
        <w:t>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.4.6 零位移动：</w:t>
      </w:r>
      <w:r>
        <w:rPr>
          <w:kern w:val="0"/>
          <w:sz w:val="24"/>
          <w:szCs w:val="24"/>
        </w:rPr>
        <w:sym w:font="Symbol" w:char="F0B3"/>
      </w:r>
      <w:r>
        <w:rPr>
          <w:kern w:val="0"/>
          <w:sz w:val="24"/>
          <w:szCs w:val="24"/>
        </w:rPr>
        <w:t xml:space="preserve"> 9 级；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.4.7显示控制：反转显示 (上/下)、零移位、B-刷新、D 扩展、B/D 扩展，</w:t>
      </w:r>
    </w:p>
    <w:p>
      <w:pPr>
        <w:widowControl/>
        <w:overflowPunct w:val="0"/>
        <w:autoSpaceDE w:val="0"/>
        <w:autoSpaceDN w:val="0"/>
        <w:adjustRightInd w:val="0"/>
        <w:ind w:right="-180" w:firstLine="2640" w:firstLineChars="1100"/>
        <w:jc w:val="left"/>
        <w:textAlignment w:val="baseline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局放及移位；</w:t>
      </w:r>
    </w:p>
    <w:p>
      <w:pPr>
        <w:widowControl/>
        <w:overflowPunct w:val="0"/>
        <w:autoSpaceDE w:val="0"/>
        <w:autoSpaceDN w:val="0"/>
        <w:adjustRightInd w:val="0"/>
        <w:ind w:left="400" w:right="-180"/>
        <w:jc w:val="left"/>
        <w:textAlignment w:val="baseline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.5 彩色多普勒：</w:t>
      </w:r>
    </w:p>
    <w:p>
      <w:pPr>
        <w:widowControl/>
        <w:overflowPunct w:val="0"/>
        <w:autoSpaceDE w:val="0"/>
        <w:autoSpaceDN w:val="0"/>
        <w:adjustRightInd w:val="0"/>
        <w:ind w:left="2550" w:leftChars="300" w:right="-180" w:hanging="1920" w:hangingChars="8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.5.1 显示方式：</w:t>
      </w:r>
      <w:r>
        <w:rPr>
          <w:rFonts w:hint="eastAsia"/>
          <w:kern w:val="0"/>
          <w:sz w:val="24"/>
          <w:szCs w:val="24"/>
        </w:rPr>
        <w:t>速度分散显示、能量显示、速度显示、加速度显示、方差显示、 彩色心肌速度多普勒显示、彩色心肌位移多普勒显示</w:t>
      </w:r>
    </w:p>
    <w:p>
      <w:pPr>
        <w:widowControl/>
        <w:overflowPunct w:val="0"/>
        <w:autoSpaceDE w:val="0"/>
        <w:autoSpaceDN w:val="0"/>
        <w:adjustRightInd w:val="0"/>
        <w:ind w:right="-181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.5.2 扫描速率：</w:t>
      </w:r>
      <w:r>
        <w:rPr>
          <w:rFonts w:hint="eastAsia"/>
          <w:kern w:val="0"/>
          <w:sz w:val="24"/>
          <w:szCs w:val="24"/>
        </w:rPr>
        <w:t>相控阵</w:t>
      </w:r>
      <w:r>
        <w:rPr>
          <w:kern w:val="0"/>
          <w:sz w:val="24"/>
          <w:szCs w:val="24"/>
        </w:rPr>
        <w:t xml:space="preserve">探头，全视野，18 cm 深度时，彩色扫描帧率 </w:t>
      </w:r>
      <w:r>
        <w:rPr>
          <w:kern w:val="0"/>
          <w:sz w:val="24"/>
          <w:szCs w:val="24"/>
        </w:rPr>
        <w:sym w:font="Symbol" w:char="F0B3"/>
      </w:r>
      <w:r>
        <w:rPr>
          <w:kern w:val="0"/>
          <w:sz w:val="24"/>
          <w:szCs w:val="24"/>
        </w:rPr>
        <w:t xml:space="preserve"> 1</w:t>
      </w:r>
      <w:r>
        <w:rPr>
          <w:rFonts w:hint="eastAsia"/>
          <w:kern w:val="0"/>
          <w:sz w:val="24"/>
          <w:szCs w:val="24"/>
        </w:rPr>
        <w:t>0</w:t>
      </w:r>
      <w:r>
        <w:rPr>
          <w:kern w:val="0"/>
          <w:sz w:val="24"/>
          <w:szCs w:val="24"/>
        </w:rPr>
        <w:t xml:space="preserve"> 帧/秒；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 xml:space="preserve">.5.3 </w:t>
      </w:r>
      <w:r>
        <w:rPr>
          <w:rFonts w:hint="eastAsia"/>
          <w:kern w:val="0"/>
          <w:sz w:val="24"/>
          <w:szCs w:val="24"/>
        </w:rPr>
        <w:t>彩色增强功能:彩色多普勒能量图(CDE/CPI);组织多普勒(TDI)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.5.4 具有双同步 / 三同步显示(B/D/C</w:t>
      </w:r>
      <w:r>
        <w:rPr>
          <w:rFonts w:hint="eastAsia"/>
          <w:sz w:val="24"/>
          <w:szCs w:val="24"/>
        </w:rPr>
        <w:t>DV</w:t>
      </w:r>
      <w:r>
        <w:rPr>
          <w:sz w:val="24"/>
          <w:szCs w:val="24"/>
        </w:rPr>
        <w:t>)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.5.5 彩色显示速度：最低平均血流显示速度≤5mm/s（非噪声信号）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textAlignment w:val="baseline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.5.6 显示控制：零位移动、黑白与彩色比较、彩色对比</w:t>
      </w:r>
    </w:p>
    <w:p>
      <w:pPr>
        <w:widowControl/>
        <w:overflowPunct w:val="0"/>
        <w:autoSpaceDE w:val="0"/>
        <w:autoSpaceDN w:val="0"/>
        <w:adjustRightInd w:val="0"/>
        <w:ind w:right="-181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.5.7 显示位置调整：线阵扫描感兴趣的图像范围：-20°～ +20°；</w:t>
      </w:r>
    </w:p>
    <w:p>
      <w:pPr>
        <w:widowControl/>
        <w:overflowPunct w:val="0"/>
        <w:autoSpaceDE w:val="0"/>
        <w:autoSpaceDN w:val="0"/>
        <w:adjustRightInd w:val="0"/>
        <w:ind w:left="400" w:right="-180"/>
        <w:jc w:val="left"/>
        <w:textAlignment w:val="baseline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.6 超声功率输出调节：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.6.1 B/M、PWD、COLOR DOPPLER</w:t>
      </w:r>
    </w:p>
    <w:p>
      <w:pPr>
        <w:widowControl/>
        <w:overflowPunct w:val="0"/>
        <w:autoSpaceDE w:val="0"/>
        <w:autoSpaceDN w:val="0"/>
        <w:adjustRightInd w:val="0"/>
        <w:ind w:right="-180" w:firstLine="720" w:firstLineChars="300"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2</w:t>
      </w:r>
      <w:r>
        <w:rPr>
          <w:kern w:val="0"/>
          <w:sz w:val="24"/>
          <w:szCs w:val="24"/>
        </w:rPr>
        <w:t>.6.2 输出功率选择分级可调</w:t>
      </w:r>
    </w:p>
    <w:p>
      <w:pPr>
        <w:widowControl/>
        <w:overflowPunct w:val="0"/>
        <w:autoSpaceDE w:val="0"/>
        <w:autoSpaceDN w:val="0"/>
        <w:adjustRightInd w:val="0"/>
        <w:ind w:left="400" w:right="-180"/>
        <w:jc w:val="left"/>
        <w:textAlignment w:val="baseline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2</w:t>
      </w:r>
      <w:r>
        <w:rPr>
          <w:b/>
          <w:kern w:val="0"/>
          <w:sz w:val="24"/>
          <w:szCs w:val="24"/>
        </w:rPr>
        <w:t>.7 记录装置：</w:t>
      </w:r>
    </w:p>
    <w:p>
      <w:pPr>
        <w:widowControl/>
        <w:overflowPunct w:val="0"/>
        <w:autoSpaceDE w:val="0"/>
        <w:autoSpaceDN w:val="0"/>
        <w:adjustRightInd w:val="0"/>
        <w:ind w:left="3990" w:leftChars="300" w:right="-181" w:hanging="3360" w:hangingChars="1400"/>
        <w:jc w:val="left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.7.1 内置一体化超声工作</w:t>
      </w:r>
      <w:r>
        <w:rPr>
          <w:rFonts w:hint="eastAsia"/>
          <w:sz w:val="24"/>
          <w:szCs w:val="24"/>
          <w:lang w:val="en-US" w:eastAsia="zh-CN"/>
        </w:rPr>
        <w:t>站</w:t>
      </w:r>
    </w:p>
    <w:p>
      <w:pPr>
        <w:widowControl/>
        <w:overflowPunct w:val="0"/>
        <w:autoSpaceDE w:val="0"/>
        <w:autoSpaceDN w:val="0"/>
        <w:adjustRightInd w:val="0"/>
        <w:ind w:left="3990" w:leftChars="300" w:right="-181" w:hanging="3360" w:hangingChars="140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.7.2 主机硬盘容量≥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T</w:t>
      </w:r>
    </w:p>
    <w:p>
      <w:pPr>
        <w:widowControl/>
        <w:overflowPunct w:val="0"/>
        <w:autoSpaceDE w:val="0"/>
        <w:autoSpaceDN w:val="0"/>
        <w:adjustRightInd w:val="0"/>
        <w:ind w:left="3990" w:leftChars="300" w:right="-181" w:hanging="3360" w:hangingChars="1400"/>
        <w:jc w:val="left"/>
        <w:textAlignment w:val="baseline"/>
      </w:pPr>
      <w:r>
        <w:rPr>
          <w:rFonts w:hint="eastAsia"/>
          <w:color w:val="0000FF"/>
          <w:sz w:val="24"/>
          <w:szCs w:val="24"/>
          <w:lang w:val="en-US" w:eastAsia="zh-CN"/>
        </w:rPr>
        <w:t>2.7.3供应商需要提供配套的采集电脑，以及包含医院PACS系统报告工作站1套</w:t>
      </w:r>
      <w:bookmarkStart w:id="0" w:name="_GoBack"/>
      <w:bookmarkEnd w:id="0"/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05C01"/>
    <w:multiLevelType w:val="multilevel"/>
    <w:tmpl w:val="58405C01"/>
    <w:lvl w:ilvl="0" w:tentative="0">
      <w:start w:val="1"/>
      <w:numFmt w:val="decimal"/>
      <w:lvlText w:val="%1)"/>
      <w:lvlJc w:val="left"/>
      <w:pPr>
        <w:ind w:left="1140" w:hanging="360"/>
      </w:p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xZjQ0NjlhZWRkMWIzNjRhMmJiZjRhNDExZDU3NTkifQ=="/>
  </w:docVars>
  <w:rsids>
    <w:rsidRoot w:val="00453E32"/>
    <w:rsid w:val="000524CF"/>
    <w:rsid w:val="00060F31"/>
    <w:rsid w:val="000B3562"/>
    <w:rsid w:val="000E393B"/>
    <w:rsid w:val="001D7F69"/>
    <w:rsid w:val="00205BC3"/>
    <w:rsid w:val="0030402F"/>
    <w:rsid w:val="00372E27"/>
    <w:rsid w:val="003B4ECC"/>
    <w:rsid w:val="004077EC"/>
    <w:rsid w:val="0044001E"/>
    <w:rsid w:val="00453E32"/>
    <w:rsid w:val="00465477"/>
    <w:rsid w:val="00467CBC"/>
    <w:rsid w:val="00522A65"/>
    <w:rsid w:val="00533182"/>
    <w:rsid w:val="0056242B"/>
    <w:rsid w:val="005867C7"/>
    <w:rsid w:val="006907D0"/>
    <w:rsid w:val="00701870"/>
    <w:rsid w:val="007A50C4"/>
    <w:rsid w:val="007E449D"/>
    <w:rsid w:val="00821A0C"/>
    <w:rsid w:val="00871B06"/>
    <w:rsid w:val="008A249C"/>
    <w:rsid w:val="009442AF"/>
    <w:rsid w:val="009C12EC"/>
    <w:rsid w:val="009D48D9"/>
    <w:rsid w:val="009F575C"/>
    <w:rsid w:val="00A16604"/>
    <w:rsid w:val="00AB7D01"/>
    <w:rsid w:val="00AD30FF"/>
    <w:rsid w:val="00AF21CB"/>
    <w:rsid w:val="00B85AA9"/>
    <w:rsid w:val="00BA4796"/>
    <w:rsid w:val="00C17604"/>
    <w:rsid w:val="00C86784"/>
    <w:rsid w:val="00C97A7C"/>
    <w:rsid w:val="00D06C1E"/>
    <w:rsid w:val="00D50115"/>
    <w:rsid w:val="00DF6436"/>
    <w:rsid w:val="00F02220"/>
    <w:rsid w:val="00F242D3"/>
    <w:rsid w:val="00F2478C"/>
    <w:rsid w:val="00FF020F"/>
    <w:rsid w:val="00FF2CEA"/>
    <w:rsid w:val="01C6678A"/>
    <w:rsid w:val="020C733B"/>
    <w:rsid w:val="07DD3BDB"/>
    <w:rsid w:val="105C6217"/>
    <w:rsid w:val="216A499F"/>
    <w:rsid w:val="23C70365"/>
    <w:rsid w:val="27CF1E80"/>
    <w:rsid w:val="28E26C70"/>
    <w:rsid w:val="37274762"/>
    <w:rsid w:val="395261F4"/>
    <w:rsid w:val="3EBF6B3F"/>
    <w:rsid w:val="3EC86B10"/>
    <w:rsid w:val="3F1B2200"/>
    <w:rsid w:val="47683A8C"/>
    <w:rsid w:val="47F16FD6"/>
    <w:rsid w:val="48380763"/>
    <w:rsid w:val="4DDA5D40"/>
    <w:rsid w:val="5B513820"/>
    <w:rsid w:val="5CE45005"/>
    <w:rsid w:val="69772D1C"/>
    <w:rsid w:val="74440751"/>
    <w:rsid w:val="79877741"/>
    <w:rsid w:val="7F2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Plain Text"/>
    <w:basedOn w:val="1"/>
    <w:link w:val="8"/>
    <w:qFormat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7"/>
    <w:link w:val="3"/>
    <w:qFormat/>
    <w:uiPriority w:val="0"/>
    <w:rPr>
      <w:rFonts w:ascii="宋体" w:hAnsi="Courier New" w:eastAsia="宋体" w:cs="宋体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2562</Words>
  <Characters>3197</Characters>
  <Lines>25</Lines>
  <Paragraphs>7</Paragraphs>
  <TotalTime>0</TotalTime>
  <ScaleCrop>false</ScaleCrop>
  <LinksUpToDate>false</LinksUpToDate>
  <CharactersWithSpaces>3551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2019-02-24T03:41:00Z</dcterms:created>
  <dc:creator>Zhang, Yong (305015376) (GE Healthcare)</dc:creator>
  <cp:lastModifiedBy>WPS_1638499305</cp:lastModifiedBy>
  <dcterms:modified xsi:type="dcterms:W3CDTF">2022-11-07T09:35:08Z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4BA8DF8C75A644129ED5DA93A06FCC54</vt:lpwstr>
  </property>
</Properties>
</file>